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35A" w14:textId="77777777" w:rsidR="00A61F08" w:rsidRDefault="00A61F0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60FD05" w14:textId="7AC83480" w:rsidR="00B473F5" w:rsidRPr="00564331" w:rsidRDefault="0049714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564331">
        <w:rPr>
          <w:noProof/>
          <w:color w:val="000000" w:themeColor="text1"/>
        </w:rPr>
        <w:drawing>
          <wp:anchor distT="0" distB="0" distL="114300" distR="114300" simplePos="0" relativeHeight="251653632" behindDoc="1" locked="0" layoutInCell="1" allowOverlap="1" wp14:anchorId="50540FF1" wp14:editId="6DF117CB">
            <wp:simplePos x="0" y="0"/>
            <wp:positionH relativeFrom="page">
              <wp:posOffset>255562</wp:posOffset>
            </wp:positionH>
            <wp:positionV relativeFrom="paragraph">
              <wp:posOffset>27305</wp:posOffset>
            </wp:positionV>
            <wp:extent cx="2148205" cy="782955"/>
            <wp:effectExtent l="0" t="0" r="4445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820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331">
        <w:rPr>
          <w:noProof/>
          <w:color w:val="000000" w:themeColor="text1"/>
        </w:rPr>
        <w:drawing>
          <wp:anchor distT="0" distB="0" distL="114300" distR="114300" simplePos="0" relativeHeight="251655680" behindDoc="0" locked="0" layoutInCell="1" allowOverlap="1" wp14:anchorId="117D1D32" wp14:editId="0A921102">
            <wp:simplePos x="0" y="0"/>
            <wp:positionH relativeFrom="page">
              <wp:posOffset>5153025</wp:posOffset>
            </wp:positionH>
            <wp:positionV relativeFrom="paragraph">
              <wp:posOffset>48895</wp:posOffset>
            </wp:positionV>
            <wp:extent cx="717550" cy="723900"/>
            <wp:effectExtent l="0" t="0" r="635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331">
        <w:rPr>
          <w:noProof/>
          <w:color w:val="000000" w:themeColor="text1"/>
        </w:rPr>
        <w:drawing>
          <wp:anchor distT="0" distB="0" distL="114300" distR="114300" simplePos="0" relativeHeight="251660800" behindDoc="0" locked="0" layoutInCell="1" allowOverlap="1" wp14:anchorId="2D157ADF" wp14:editId="72503870">
            <wp:simplePos x="0" y="0"/>
            <wp:positionH relativeFrom="page">
              <wp:posOffset>4267200</wp:posOffset>
            </wp:positionH>
            <wp:positionV relativeFrom="paragraph">
              <wp:posOffset>90170</wp:posOffset>
            </wp:positionV>
            <wp:extent cx="1028700" cy="77089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7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331">
        <w:rPr>
          <w:noProof/>
          <w:color w:val="000000" w:themeColor="text1"/>
        </w:rPr>
        <w:drawing>
          <wp:anchor distT="0" distB="0" distL="114300" distR="114300" simplePos="0" relativeHeight="251656704" behindDoc="0" locked="0" layoutInCell="1" allowOverlap="1" wp14:anchorId="1FFD3B21" wp14:editId="76749A4B">
            <wp:simplePos x="0" y="0"/>
            <wp:positionH relativeFrom="page">
              <wp:posOffset>5810250</wp:posOffset>
            </wp:positionH>
            <wp:positionV relativeFrom="paragraph">
              <wp:posOffset>117475</wp:posOffset>
            </wp:positionV>
            <wp:extent cx="996950" cy="698500"/>
            <wp:effectExtent l="0" t="0" r="0" b="635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331">
        <w:rPr>
          <w:noProof/>
          <w:color w:val="000000" w:themeColor="text1"/>
        </w:rPr>
        <w:drawing>
          <wp:anchor distT="0" distB="0" distL="114300" distR="114300" simplePos="0" relativeHeight="251654656" behindDoc="0" locked="0" layoutInCell="1" allowOverlap="1" wp14:anchorId="535A2F03" wp14:editId="5C3667B2">
            <wp:simplePos x="0" y="0"/>
            <wp:positionH relativeFrom="page">
              <wp:posOffset>6791325</wp:posOffset>
            </wp:positionH>
            <wp:positionV relativeFrom="paragraph">
              <wp:posOffset>160655</wp:posOffset>
            </wp:positionV>
            <wp:extent cx="571500" cy="621665"/>
            <wp:effectExtent l="0" t="0" r="0" b="6985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331">
        <w:rPr>
          <w:noProof/>
          <w:color w:val="000000" w:themeColor="text1"/>
        </w:rPr>
        <w:drawing>
          <wp:anchor distT="0" distB="0" distL="114300" distR="114300" simplePos="0" relativeHeight="251657728" behindDoc="0" locked="0" layoutInCell="1" allowOverlap="1" wp14:anchorId="2792DD74" wp14:editId="42389E49">
            <wp:simplePos x="0" y="0"/>
            <wp:positionH relativeFrom="page">
              <wp:posOffset>5867400</wp:posOffset>
            </wp:positionH>
            <wp:positionV relativeFrom="paragraph">
              <wp:posOffset>174282</wp:posOffset>
            </wp:positionV>
            <wp:extent cx="371475" cy="514985"/>
            <wp:effectExtent l="0" t="0" r="9525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D78E58" w14:textId="318897E1" w:rsidR="00B473F5" w:rsidRPr="00564331" w:rsidRDefault="00B70FAE" w:rsidP="00B70FAE">
      <w:pPr>
        <w:tabs>
          <w:tab w:val="left" w:pos="139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564331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4B7CA487" w14:textId="77777777" w:rsidR="00B473F5" w:rsidRPr="00564331" w:rsidRDefault="00B473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C0B1BA" w14:textId="175832CD" w:rsidR="00B473F5" w:rsidRPr="00564331" w:rsidRDefault="00B70FAE">
      <w:pPr>
        <w:spacing w:after="135"/>
        <w:rPr>
          <w:rFonts w:ascii="Times New Roman" w:hAnsi="Times New Roman"/>
          <w:color w:val="000000" w:themeColor="text1"/>
          <w:sz w:val="24"/>
          <w:szCs w:val="24"/>
        </w:rPr>
      </w:pPr>
      <w:r w:rsidRPr="00564331">
        <w:rPr>
          <w:noProof/>
          <w:color w:val="000000" w:themeColor="text1"/>
        </w:rPr>
        <w:drawing>
          <wp:anchor distT="0" distB="0" distL="114300" distR="114300" simplePos="0" relativeHeight="251658752" behindDoc="0" locked="0" layoutInCell="1" allowOverlap="1" wp14:anchorId="004D7972" wp14:editId="74822A09">
            <wp:simplePos x="0" y="0"/>
            <wp:positionH relativeFrom="page">
              <wp:posOffset>635</wp:posOffset>
            </wp:positionH>
            <wp:positionV relativeFrom="line">
              <wp:posOffset>372333</wp:posOffset>
            </wp:positionV>
            <wp:extent cx="7559675" cy="43815"/>
            <wp:effectExtent l="0" t="0" r="3175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4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8802C8" w14:textId="77777777" w:rsidR="00EB1903" w:rsidRDefault="00EB1903">
      <w:pPr>
        <w:spacing w:line="310" w:lineRule="exact"/>
        <w:ind w:left="183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B048C5F" w14:textId="126E3D34" w:rsidR="00564331" w:rsidRPr="00564331" w:rsidRDefault="00EB1903">
      <w:pPr>
        <w:spacing w:line="310" w:lineRule="exact"/>
        <w:ind w:left="183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64331">
        <w:rPr>
          <w:noProof/>
          <w:color w:val="000000" w:themeColor="text1"/>
        </w:rPr>
        <w:drawing>
          <wp:anchor distT="0" distB="0" distL="114300" distR="114300" simplePos="0" relativeHeight="251663872" behindDoc="0" locked="0" layoutInCell="1" allowOverlap="1" wp14:anchorId="0ABE9707" wp14:editId="0D4F2621">
            <wp:simplePos x="0" y="0"/>
            <wp:positionH relativeFrom="page">
              <wp:posOffset>0</wp:posOffset>
            </wp:positionH>
            <wp:positionV relativeFrom="line">
              <wp:posOffset>230282</wp:posOffset>
            </wp:positionV>
            <wp:extent cx="7559675" cy="43815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4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De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p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artment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of 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E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lectri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c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al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&amp; Electro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n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ics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Enginee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r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n</w:t>
      </w:r>
      <w:r w:rsidR="009E2F73" w:rsidRPr="0056433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g</w:t>
      </w:r>
    </w:p>
    <w:p w14:paraId="13F0F770" w14:textId="495E6C30" w:rsidR="00A31899" w:rsidRDefault="00A31899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66936B8" w14:textId="02486086" w:rsidR="00090C72" w:rsidRDefault="00090C72" w:rsidP="00510D49">
      <w:pPr>
        <w:spacing w:line="310" w:lineRule="exact"/>
        <w:ind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0C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MODULES OF THE SUBJECT TAUGHT FOR THE SESSION </w:t>
      </w:r>
      <w:r w:rsidR="00565F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EVEN</w:t>
      </w:r>
      <w:r w:rsidR="0087442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090C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SEM 202</w:t>
      </w:r>
      <w:r w:rsidR="0087442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007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-2</w:t>
      </w:r>
      <w:r w:rsidR="0087442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14:paraId="5831AF37" w14:textId="051BA7D4" w:rsidR="00090C72" w:rsidRDefault="00090C72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FDCC1E" w14:textId="062CDD2A" w:rsidR="00090C72" w:rsidRPr="00090C72" w:rsidRDefault="00090C72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90C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Syllabi with CO’s</w:t>
      </w:r>
    </w:p>
    <w:tbl>
      <w:tblPr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8"/>
        <w:gridCol w:w="2989"/>
        <w:gridCol w:w="432"/>
        <w:gridCol w:w="1553"/>
        <w:gridCol w:w="2410"/>
      </w:tblGrid>
      <w:tr w:rsidR="00211FBE" w14:paraId="4C3331C9" w14:textId="77777777" w:rsidTr="000379DF">
        <w:trPr>
          <w:trHeight w:val="275"/>
          <w:jc w:val="center"/>
        </w:trPr>
        <w:tc>
          <w:tcPr>
            <w:tcW w:w="10632" w:type="dxa"/>
            <w:gridSpan w:val="5"/>
          </w:tcPr>
          <w:p w14:paraId="4BBA7BFB" w14:textId="77777777" w:rsidR="00211FBE" w:rsidRDefault="00211FBE" w:rsidP="007D5012">
            <w:pPr>
              <w:pStyle w:val="TableParagraph"/>
              <w:spacing w:line="256" w:lineRule="exact"/>
              <w:ind w:left="3054" w:right="3049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RENEWABLE</w:t>
            </w:r>
            <w:r>
              <w:rPr>
                <w:rFonts w:ascii="Times New Roman"/>
                <w:b/>
                <w:spacing w:val="5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ENERGY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SOURCES</w:t>
            </w:r>
          </w:p>
        </w:tc>
      </w:tr>
      <w:tr w:rsidR="00090C72" w14:paraId="7F107A95" w14:textId="77777777" w:rsidTr="000379DF">
        <w:trPr>
          <w:trHeight w:val="275"/>
          <w:jc w:val="center"/>
        </w:trPr>
        <w:tc>
          <w:tcPr>
            <w:tcW w:w="6237" w:type="dxa"/>
            <w:gridSpan w:val="2"/>
          </w:tcPr>
          <w:p w14:paraId="24E9D09A" w14:textId="51C047F2" w:rsidR="00090C72" w:rsidRDefault="00090C72" w:rsidP="00510D49">
            <w:pPr>
              <w:pStyle w:val="TableParagraph"/>
              <w:spacing w:line="256" w:lineRule="exact"/>
              <w:ind w:right="2979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Faculty Name: </w:t>
            </w:r>
            <w:r w:rsidR="00510D49">
              <w:rPr>
                <w:rFonts w:ascii="Times New Roman"/>
                <w:b/>
                <w:sz w:val="24"/>
              </w:rPr>
              <w:t>Maria Sushma S</w:t>
            </w:r>
            <w:r>
              <w:rPr>
                <w:rFonts w:ascii="Times New Roman"/>
                <w:b/>
                <w:sz w:val="24"/>
              </w:rPr>
              <w:t xml:space="preserve">                             </w:t>
            </w:r>
          </w:p>
        </w:tc>
        <w:tc>
          <w:tcPr>
            <w:tcW w:w="4395" w:type="dxa"/>
            <w:gridSpan w:val="3"/>
            <w:vAlign w:val="center"/>
          </w:tcPr>
          <w:p w14:paraId="1F78F9B6" w14:textId="408B1BC6" w:rsidR="00090C72" w:rsidRPr="00090C72" w:rsidRDefault="00090C72" w:rsidP="00090C72">
            <w:pPr>
              <w:pStyle w:val="TableParagraph"/>
              <w:spacing w:line="256" w:lineRule="exact"/>
              <w:ind w:right="3049"/>
              <w:jc w:val="center"/>
              <w:rPr>
                <w:rFonts w:ascii="Times New Roman"/>
                <w:bCs/>
                <w:sz w:val="24"/>
              </w:rPr>
            </w:pPr>
            <w:r w:rsidRPr="00090C72">
              <w:rPr>
                <w:rFonts w:ascii="Times New Roman"/>
                <w:bCs/>
                <w:sz w:val="24"/>
              </w:rPr>
              <w:t>AY 202</w:t>
            </w:r>
            <w:r w:rsidR="0087442E">
              <w:rPr>
                <w:rFonts w:ascii="Times New Roman"/>
                <w:bCs/>
                <w:sz w:val="24"/>
              </w:rPr>
              <w:t>3</w:t>
            </w:r>
            <w:r w:rsidRPr="00090C72">
              <w:rPr>
                <w:rFonts w:ascii="Times New Roman"/>
                <w:bCs/>
                <w:sz w:val="24"/>
              </w:rPr>
              <w:t>-2</w:t>
            </w:r>
            <w:r w:rsidR="0087442E">
              <w:rPr>
                <w:rFonts w:ascii="Times New Roman"/>
                <w:bCs/>
                <w:sz w:val="24"/>
              </w:rPr>
              <w:t>4</w:t>
            </w:r>
          </w:p>
        </w:tc>
      </w:tr>
      <w:tr w:rsidR="00211FBE" w14:paraId="3D6D98DF" w14:textId="77777777" w:rsidTr="000379DF">
        <w:trPr>
          <w:trHeight w:val="276"/>
          <w:jc w:val="center"/>
        </w:trPr>
        <w:tc>
          <w:tcPr>
            <w:tcW w:w="3248" w:type="dxa"/>
          </w:tcPr>
          <w:p w14:paraId="6309D18C" w14:textId="77777777" w:rsidR="00211FBE" w:rsidRDefault="00211FBE" w:rsidP="007D5012">
            <w:pPr>
              <w:pStyle w:val="TableParagraph"/>
              <w:spacing w:line="234" w:lineRule="exact"/>
              <w:ind w:left="107"/>
              <w:rPr>
                <w:sz w:val="20"/>
              </w:rPr>
            </w:pPr>
            <w:r>
              <w:rPr>
                <w:sz w:val="20"/>
              </w:rPr>
              <w:t>Course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</w:p>
        </w:tc>
        <w:tc>
          <w:tcPr>
            <w:tcW w:w="3421" w:type="dxa"/>
            <w:gridSpan w:val="2"/>
          </w:tcPr>
          <w:p w14:paraId="0AB8C66C" w14:textId="2B1192B8" w:rsidR="00211FBE" w:rsidRDefault="00B22A21" w:rsidP="007D5012">
            <w:pPr>
              <w:pStyle w:val="TableParagraph"/>
              <w:spacing w:line="256" w:lineRule="exact"/>
              <w:ind w:left="932" w:right="931"/>
              <w:jc w:val="center"/>
              <w:rPr>
                <w:rFonts w:ascii="Times New Roman"/>
                <w:sz w:val="24"/>
              </w:rPr>
            </w:pPr>
            <w:r w:rsidRPr="00B22A21">
              <w:rPr>
                <w:rFonts w:ascii="Times New Roman"/>
                <w:sz w:val="24"/>
              </w:rPr>
              <w:t>BETCK</w:t>
            </w:r>
            <w:r w:rsidR="00565F4B">
              <w:rPr>
                <w:rFonts w:ascii="Times New Roman"/>
                <w:sz w:val="24"/>
              </w:rPr>
              <w:t>2</w:t>
            </w:r>
            <w:r w:rsidRPr="00B22A21">
              <w:rPr>
                <w:rFonts w:ascii="Times New Roman"/>
                <w:sz w:val="24"/>
              </w:rPr>
              <w:t>05E</w:t>
            </w:r>
          </w:p>
        </w:tc>
        <w:tc>
          <w:tcPr>
            <w:tcW w:w="1553" w:type="dxa"/>
          </w:tcPr>
          <w:p w14:paraId="6DA0D98D" w14:textId="77777777" w:rsidR="00211FBE" w:rsidRDefault="00211FBE" w:rsidP="007D5012">
            <w:pPr>
              <w:pStyle w:val="TableParagraph"/>
              <w:spacing w:before="19"/>
              <w:ind w:left="105"/>
              <w:rPr>
                <w:sz w:val="20"/>
              </w:rPr>
            </w:pPr>
            <w:r>
              <w:rPr>
                <w:sz w:val="20"/>
              </w:rPr>
              <w:t>CIE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Marks</w:t>
            </w:r>
          </w:p>
        </w:tc>
        <w:tc>
          <w:tcPr>
            <w:tcW w:w="2410" w:type="dxa"/>
          </w:tcPr>
          <w:p w14:paraId="4EC6D887" w14:textId="77777777" w:rsidR="00211FBE" w:rsidRDefault="00211FBE" w:rsidP="007D5012">
            <w:pPr>
              <w:pStyle w:val="TableParagraph"/>
              <w:spacing w:before="19"/>
              <w:ind w:left="663" w:right="65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211FBE" w14:paraId="12C32B44" w14:textId="77777777" w:rsidTr="000379DF">
        <w:trPr>
          <w:trHeight w:val="234"/>
          <w:jc w:val="center"/>
        </w:trPr>
        <w:tc>
          <w:tcPr>
            <w:tcW w:w="3248" w:type="dxa"/>
            <w:vMerge w:val="restart"/>
          </w:tcPr>
          <w:p w14:paraId="308E7715" w14:textId="49CACD41" w:rsidR="00211FBE" w:rsidRDefault="00211FBE" w:rsidP="007D5012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Course Type</w:t>
            </w:r>
            <w:r>
              <w:rPr>
                <w:spacing w:val="1"/>
                <w:sz w:val="20"/>
              </w:rPr>
              <w:t xml:space="preserve"> </w:t>
            </w:r>
          </w:p>
        </w:tc>
        <w:tc>
          <w:tcPr>
            <w:tcW w:w="3421" w:type="dxa"/>
            <w:gridSpan w:val="2"/>
            <w:vMerge w:val="restart"/>
          </w:tcPr>
          <w:p w14:paraId="647B32D3" w14:textId="77777777" w:rsidR="00211FBE" w:rsidRDefault="00211FBE" w:rsidP="007D5012">
            <w:pPr>
              <w:pStyle w:val="TableParagraph"/>
              <w:spacing w:line="234" w:lineRule="exact"/>
              <w:ind w:left="932" w:right="931"/>
              <w:jc w:val="center"/>
              <w:rPr>
                <w:sz w:val="20"/>
              </w:rPr>
            </w:pPr>
            <w:r>
              <w:rPr>
                <w:sz w:val="20"/>
              </w:rPr>
              <w:t>Theory</w:t>
            </w:r>
          </w:p>
        </w:tc>
        <w:tc>
          <w:tcPr>
            <w:tcW w:w="1553" w:type="dxa"/>
          </w:tcPr>
          <w:p w14:paraId="6559AC74" w14:textId="77777777" w:rsidR="00211FBE" w:rsidRDefault="00211FBE" w:rsidP="007D5012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SEE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Marks</w:t>
            </w:r>
          </w:p>
        </w:tc>
        <w:tc>
          <w:tcPr>
            <w:tcW w:w="2410" w:type="dxa"/>
          </w:tcPr>
          <w:p w14:paraId="3C39DC3F" w14:textId="77777777" w:rsidR="00211FBE" w:rsidRDefault="00211FBE" w:rsidP="007D5012">
            <w:pPr>
              <w:pStyle w:val="TableParagraph"/>
              <w:spacing w:line="215" w:lineRule="exact"/>
              <w:ind w:left="663" w:right="65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211FBE" w14:paraId="3F943A84" w14:textId="77777777" w:rsidTr="000379DF">
        <w:trPr>
          <w:trHeight w:val="234"/>
          <w:jc w:val="center"/>
        </w:trPr>
        <w:tc>
          <w:tcPr>
            <w:tcW w:w="3248" w:type="dxa"/>
            <w:vMerge/>
            <w:tcBorders>
              <w:top w:val="nil"/>
            </w:tcBorders>
          </w:tcPr>
          <w:p w14:paraId="645F8307" w14:textId="77777777" w:rsidR="00211FBE" w:rsidRDefault="00211FBE" w:rsidP="007D5012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gridSpan w:val="2"/>
            <w:vMerge/>
            <w:tcBorders>
              <w:top w:val="nil"/>
            </w:tcBorders>
          </w:tcPr>
          <w:p w14:paraId="3F328DA4" w14:textId="77777777" w:rsidR="00211FBE" w:rsidRDefault="00211FBE" w:rsidP="007D5012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</w:tcPr>
          <w:p w14:paraId="1170AE36" w14:textId="77777777" w:rsidR="00211FBE" w:rsidRDefault="00211FBE" w:rsidP="007D5012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Marks</w:t>
            </w:r>
          </w:p>
        </w:tc>
        <w:tc>
          <w:tcPr>
            <w:tcW w:w="2410" w:type="dxa"/>
          </w:tcPr>
          <w:p w14:paraId="2AD81B18" w14:textId="77777777" w:rsidR="00211FBE" w:rsidRDefault="00211FBE" w:rsidP="007D5012">
            <w:pPr>
              <w:pStyle w:val="TableParagraph"/>
              <w:spacing w:line="215" w:lineRule="exact"/>
              <w:ind w:left="663" w:right="65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211FBE" w14:paraId="626CD900" w14:textId="77777777" w:rsidTr="000379DF">
        <w:trPr>
          <w:trHeight w:val="275"/>
          <w:jc w:val="center"/>
        </w:trPr>
        <w:tc>
          <w:tcPr>
            <w:tcW w:w="3248" w:type="dxa"/>
          </w:tcPr>
          <w:p w14:paraId="3495A8C7" w14:textId="77777777" w:rsidR="00211FBE" w:rsidRDefault="00211FBE" w:rsidP="007D5012">
            <w:pPr>
              <w:pStyle w:val="TableParagraph"/>
              <w:spacing w:line="231" w:lineRule="exact"/>
              <w:ind w:left="107"/>
              <w:rPr>
                <w:sz w:val="20"/>
              </w:rPr>
            </w:pPr>
            <w:r>
              <w:rPr>
                <w:sz w:val="20"/>
              </w:rPr>
              <w:t>Teaching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Hours/Week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(L:T:P: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S)</w:t>
            </w:r>
          </w:p>
        </w:tc>
        <w:tc>
          <w:tcPr>
            <w:tcW w:w="3421" w:type="dxa"/>
            <w:gridSpan w:val="2"/>
          </w:tcPr>
          <w:p w14:paraId="6C78B76D" w14:textId="002A3221" w:rsidR="00211FBE" w:rsidRDefault="00211FBE" w:rsidP="007D5012">
            <w:pPr>
              <w:pStyle w:val="TableParagraph"/>
              <w:spacing w:line="256" w:lineRule="exact"/>
              <w:ind w:left="932" w:right="92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53" w:type="dxa"/>
          </w:tcPr>
          <w:p w14:paraId="6E21C855" w14:textId="77777777" w:rsidR="00211FBE" w:rsidRDefault="00211FBE" w:rsidP="007D5012">
            <w:pPr>
              <w:pStyle w:val="TableParagraph"/>
              <w:spacing w:before="18"/>
              <w:ind w:left="105"/>
              <w:rPr>
                <w:sz w:val="20"/>
              </w:rPr>
            </w:pPr>
            <w:r>
              <w:rPr>
                <w:sz w:val="20"/>
              </w:rPr>
              <w:t>Exam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</w:tc>
        <w:tc>
          <w:tcPr>
            <w:tcW w:w="2410" w:type="dxa"/>
          </w:tcPr>
          <w:p w14:paraId="210F48E9" w14:textId="77777777" w:rsidR="00211FBE" w:rsidRDefault="00211FBE" w:rsidP="007D5012">
            <w:pPr>
              <w:pStyle w:val="TableParagraph"/>
              <w:spacing w:before="18"/>
              <w:ind w:left="663" w:right="65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</w:tr>
      <w:tr w:rsidR="00211FBE" w14:paraId="2A4A0021" w14:textId="77777777" w:rsidTr="000379DF">
        <w:trPr>
          <w:trHeight w:val="234"/>
          <w:jc w:val="center"/>
        </w:trPr>
        <w:tc>
          <w:tcPr>
            <w:tcW w:w="3248" w:type="dxa"/>
          </w:tcPr>
          <w:p w14:paraId="04CDC459" w14:textId="77777777" w:rsidR="00211FBE" w:rsidRDefault="00211FBE" w:rsidP="007D5012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Pedagogy</w:t>
            </w:r>
          </w:p>
        </w:tc>
        <w:tc>
          <w:tcPr>
            <w:tcW w:w="3421" w:type="dxa"/>
            <w:gridSpan w:val="2"/>
          </w:tcPr>
          <w:p w14:paraId="64F23AA9" w14:textId="77777777" w:rsidR="00211FBE" w:rsidRDefault="00211FBE" w:rsidP="007D5012">
            <w:pPr>
              <w:pStyle w:val="TableParagraph"/>
              <w:spacing w:line="215" w:lineRule="exact"/>
              <w:ind w:left="932" w:right="931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</w:tc>
        <w:tc>
          <w:tcPr>
            <w:tcW w:w="1553" w:type="dxa"/>
          </w:tcPr>
          <w:p w14:paraId="3BC1454E" w14:textId="77777777" w:rsidR="00211FBE" w:rsidRDefault="00211FBE" w:rsidP="007D5012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Credits</w:t>
            </w:r>
          </w:p>
        </w:tc>
        <w:tc>
          <w:tcPr>
            <w:tcW w:w="2410" w:type="dxa"/>
          </w:tcPr>
          <w:p w14:paraId="008C87FF" w14:textId="77777777" w:rsidR="00211FBE" w:rsidRDefault="00211FBE" w:rsidP="007D5012">
            <w:pPr>
              <w:pStyle w:val="TableParagraph"/>
              <w:spacing w:line="215" w:lineRule="exact"/>
              <w:ind w:left="663" w:right="656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</w:tr>
      <w:tr w:rsidR="00211FBE" w14:paraId="40462A06" w14:textId="77777777" w:rsidTr="000379DF">
        <w:trPr>
          <w:trHeight w:val="1581"/>
          <w:jc w:val="center"/>
        </w:trPr>
        <w:tc>
          <w:tcPr>
            <w:tcW w:w="10632" w:type="dxa"/>
            <w:gridSpan w:val="5"/>
          </w:tcPr>
          <w:p w14:paraId="73F3B832" w14:textId="77777777" w:rsidR="00211FBE" w:rsidRDefault="00211FBE" w:rsidP="00090C72">
            <w:pPr>
              <w:pStyle w:val="TableParagraph"/>
              <w:spacing w:before="114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</w:p>
          <w:p w14:paraId="67EE4312" w14:textId="776DD13F" w:rsidR="00211FBE" w:rsidRDefault="00211FBE" w:rsidP="00211FB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2"/>
              <w:ind w:hanging="361"/>
              <w:rPr>
                <w:rFonts w:ascii="Symbol" w:hAnsi="Symbol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understand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scenario,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sources,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and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their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utilization.</w:t>
            </w:r>
          </w:p>
          <w:p w14:paraId="3A8FF729" w14:textId="77777777" w:rsidR="00211FBE" w:rsidRDefault="00211FBE" w:rsidP="00211FB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3"/>
              <w:ind w:hanging="361"/>
              <w:rPr>
                <w:rFonts w:ascii="Symbol" w:hAnsi="Symbol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explore society’s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present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needs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and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future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demands.</w:t>
            </w:r>
          </w:p>
          <w:p w14:paraId="4009AFC5" w14:textId="77777777" w:rsidR="00211FBE" w:rsidRDefault="00211FBE" w:rsidP="00211FB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6"/>
              <w:ind w:hanging="361"/>
              <w:rPr>
                <w:rFonts w:ascii="Symbol" w:hAnsi="Symbol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principles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renewable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conversion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systems.</w:t>
            </w:r>
          </w:p>
          <w:p w14:paraId="4EA8E42B" w14:textId="57B28A3B" w:rsidR="00211FBE" w:rsidRDefault="00211FBE" w:rsidP="00211FBE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5"/>
              <w:ind w:hanging="361"/>
              <w:rPr>
                <w:rFonts w:ascii="Symbol" w:hAnsi="Symbol"/>
              </w:rPr>
            </w:pP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be </w:t>
            </w:r>
            <w:r>
              <w:rPr>
                <w:rFonts w:ascii="Times New Roman" w:hAnsi="Times New Roman"/>
                <w:sz w:val="20"/>
              </w:rPr>
              <w:t>exposed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 conservation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methods.</w:t>
            </w:r>
          </w:p>
        </w:tc>
      </w:tr>
      <w:tr w:rsidR="00211FBE" w14:paraId="16F7D08D" w14:textId="77777777" w:rsidTr="000379DF">
        <w:trPr>
          <w:trHeight w:val="1370"/>
          <w:jc w:val="center"/>
        </w:trPr>
        <w:tc>
          <w:tcPr>
            <w:tcW w:w="10632" w:type="dxa"/>
            <w:gridSpan w:val="5"/>
          </w:tcPr>
          <w:p w14:paraId="5EC7114D" w14:textId="77777777" w:rsidR="00211FBE" w:rsidRDefault="00211FBE" w:rsidP="00090C72">
            <w:pPr>
              <w:pStyle w:val="TableParagraph"/>
              <w:spacing w:before="162"/>
              <w:rPr>
                <w:b/>
                <w:sz w:val="20"/>
              </w:rPr>
            </w:pPr>
            <w:r>
              <w:rPr>
                <w:b/>
                <w:sz w:val="20"/>
              </w:rPr>
              <w:t>Teaching-Learning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Process</w:t>
            </w:r>
          </w:p>
          <w:p w14:paraId="15EFB11C" w14:textId="559329F1" w:rsidR="00211FBE" w:rsidRDefault="00211FBE" w:rsidP="007D5012">
            <w:pPr>
              <w:pStyle w:val="TableParagraph"/>
              <w:spacing w:before="1" w:line="276" w:lineRule="auto"/>
              <w:ind w:left="107" w:right="186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Strategies,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teachers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accelerate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attainment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various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outcomes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make Teaching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–Learning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 effective</w:t>
            </w:r>
          </w:p>
          <w:p w14:paraId="276A357F" w14:textId="7C8B101B" w:rsidR="00211FBE" w:rsidRDefault="00211FBE" w:rsidP="00211FBE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33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a </w:t>
            </w:r>
            <w:r>
              <w:rPr>
                <w:sz w:val="20"/>
              </w:rPr>
              <w:t>pie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showing</w:t>
            </w:r>
            <w:r>
              <w:rPr>
                <w:spacing w:val="-1"/>
                <w:sz w:val="20"/>
              </w:rPr>
              <w:t xml:space="preserve"> the </w:t>
            </w:r>
            <w:r>
              <w:rPr>
                <w:sz w:val="20"/>
              </w:rPr>
              <w:t>distribution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renewable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energy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</w:p>
          <w:p w14:paraId="30931710" w14:textId="77777777" w:rsidR="00211FBE" w:rsidRDefault="00211FBE" w:rsidP="00211FBE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7"/>
              <w:ind w:hanging="36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turbine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models</w:t>
            </w:r>
          </w:p>
          <w:p w14:paraId="15E8970F" w14:textId="77777777" w:rsidR="00211FBE" w:rsidRDefault="00211FBE" w:rsidP="00211FBE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4"/>
              <w:ind w:hanging="361"/>
              <w:rPr>
                <w:sz w:val="20"/>
              </w:rPr>
            </w:pPr>
            <w:r>
              <w:rPr>
                <w:sz w:val="20"/>
              </w:rPr>
              <w:t>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diagrams</w:t>
            </w:r>
          </w:p>
        </w:tc>
      </w:tr>
      <w:tr w:rsidR="00211FBE" w14:paraId="29E0AF21" w14:textId="77777777" w:rsidTr="000379DF">
        <w:trPr>
          <w:trHeight w:val="232"/>
          <w:jc w:val="center"/>
        </w:trPr>
        <w:tc>
          <w:tcPr>
            <w:tcW w:w="10632" w:type="dxa"/>
            <w:gridSpan w:val="5"/>
          </w:tcPr>
          <w:p w14:paraId="3C086A3E" w14:textId="77777777" w:rsidR="00211FBE" w:rsidRDefault="00211FBE" w:rsidP="007D5012">
            <w:pPr>
              <w:pStyle w:val="TableParagraph"/>
              <w:spacing w:line="212" w:lineRule="exact"/>
              <w:ind w:left="3052" w:right="30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Module-1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b/>
                <w:color w:val="808080"/>
                <w:sz w:val="20"/>
              </w:rPr>
              <w:t>08</w:t>
            </w:r>
            <w:r>
              <w:rPr>
                <w:b/>
                <w:color w:val="808080"/>
                <w:spacing w:val="-3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hours</w:t>
            </w:r>
            <w:r>
              <w:rPr>
                <w:b/>
                <w:sz w:val="20"/>
              </w:rPr>
              <w:t>)</w:t>
            </w:r>
          </w:p>
        </w:tc>
      </w:tr>
      <w:tr w:rsidR="00211FBE" w14:paraId="2610CB24" w14:textId="77777777" w:rsidTr="000379DF">
        <w:trPr>
          <w:trHeight w:val="1110"/>
          <w:jc w:val="center"/>
        </w:trPr>
        <w:tc>
          <w:tcPr>
            <w:tcW w:w="10632" w:type="dxa"/>
            <w:gridSpan w:val="5"/>
          </w:tcPr>
          <w:p w14:paraId="2BAB6054" w14:textId="77777777" w:rsidR="00211FBE" w:rsidRDefault="00211FBE" w:rsidP="007D5012">
            <w:pPr>
              <w:pStyle w:val="TableParagraph"/>
              <w:spacing w:before="1" w:line="276" w:lineRule="auto"/>
              <w:ind w:left="107" w:right="231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4"/>
              </w:rPr>
              <w:t>Introduction</w:t>
            </w:r>
            <w:r>
              <w:rPr>
                <w:rFonts w:ascii="Times New Roman"/>
                <w:sz w:val="24"/>
              </w:rPr>
              <w:t>: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0"/>
              </w:rPr>
              <w:t>Principles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renewable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energy;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sustainable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development,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fundamentals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social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implications. worldwide renewable energy availability, renewable energy availability in India,   brief descriptions on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solar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wind</w:t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tidal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wave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ocean</w:t>
            </w:r>
            <w:r>
              <w:rPr>
                <w:rFonts w:ascii="Times New Roman"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thermal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biomass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geothermal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oil</w:t>
            </w:r>
          </w:p>
          <w:p w14:paraId="689B3A19" w14:textId="33699FBA" w:rsidR="00211FBE" w:rsidRDefault="00211FBE" w:rsidP="007D5012">
            <w:pPr>
              <w:pStyle w:val="TableParagraph"/>
              <w:ind w:left="107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shale.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Introduction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the </w:t>
            </w:r>
            <w:r>
              <w:rPr>
                <w:rFonts w:ascii="Times New Roman"/>
                <w:sz w:val="20"/>
              </w:rPr>
              <w:t>Internet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(IOE).</w:t>
            </w:r>
          </w:p>
        </w:tc>
      </w:tr>
      <w:tr w:rsidR="00090C72" w14:paraId="3DB07DAA" w14:textId="77777777" w:rsidTr="000379DF">
        <w:trPr>
          <w:trHeight w:val="294"/>
          <w:jc w:val="center"/>
        </w:trPr>
        <w:tc>
          <w:tcPr>
            <w:tcW w:w="10632" w:type="dxa"/>
            <w:gridSpan w:val="5"/>
          </w:tcPr>
          <w:p w14:paraId="7DAF006E" w14:textId="6A7B265D" w:rsidR="00090C72" w:rsidRPr="00090C72" w:rsidRDefault="00090C72" w:rsidP="007D5012">
            <w:pPr>
              <w:pStyle w:val="TableParagraph"/>
              <w:spacing w:before="1" w:line="276" w:lineRule="auto"/>
              <w:ind w:left="107" w:right="231"/>
              <w:jc w:val="both"/>
              <w:rPr>
                <w:rFonts w:ascii="Times New Roman"/>
                <w:b/>
                <w:sz w:val="20"/>
                <w:szCs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Revised Bloom’s Taxonomy Level: L1 – Remembering, L2 – Understanding, L3 – Applying, L4 – Analysing</w:t>
            </w:r>
          </w:p>
        </w:tc>
      </w:tr>
      <w:tr w:rsidR="00211FBE" w14:paraId="6374D927" w14:textId="77777777" w:rsidTr="000379DF">
        <w:trPr>
          <w:trHeight w:val="330"/>
          <w:jc w:val="center"/>
        </w:trPr>
        <w:tc>
          <w:tcPr>
            <w:tcW w:w="10632" w:type="dxa"/>
            <w:gridSpan w:val="5"/>
          </w:tcPr>
          <w:p w14:paraId="6D4DF9CB" w14:textId="77777777" w:rsidR="00211FBE" w:rsidRDefault="00211FBE" w:rsidP="007D5012">
            <w:pPr>
              <w:pStyle w:val="TableParagraph"/>
              <w:spacing w:before="47"/>
              <w:ind w:left="3050" w:right="30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Module-2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b/>
                <w:color w:val="808080"/>
                <w:sz w:val="20"/>
              </w:rPr>
              <w:t>08</w:t>
            </w:r>
            <w:r>
              <w:rPr>
                <w:b/>
                <w:color w:val="808080"/>
                <w:spacing w:val="-4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hours</w:t>
            </w:r>
            <w:r>
              <w:rPr>
                <w:b/>
                <w:sz w:val="20"/>
              </w:rPr>
              <w:t>)</w:t>
            </w:r>
          </w:p>
        </w:tc>
      </w:tr>
      <w:tr w:rsidR="00211FBE" w14:paraId="7AC24D25" w14:textId="77777777" w:rsidTr="000379DF">
        <w:trPr>
          <w:trHeight w:val="1392"/>
          <w:jc w:val="center"/>
        </w:trPr>
        <w:tc>
          <w:tcPr>
            <w:tcW w:w="10632" w:type="dxa"/>
            <w:gridSpan w:val="5"/>
          </w:tcPr>
          <w:p w14:paraId="14BBA97A" w14:textId="77777777" w:rsidR="00211FBE" w:rsidRDefault="00211FBE" w:rsidP="007D5012">
            <w:pPr>
              <w:pStyle w:val="TableParagraph"/>
              <w:spacing w:before="1" w:line="276" w:lineRule="auto"/>
              <w:ind w:left="107" w:right="222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</w:rPr>
              <w:t xml:space="preserve">Solar Energy: </w:t>
            </w:r>
            <w:r>
              <w:rPr>
                <w:rFonts w:ascii="Times New Roman"/>
                <w:sz w:val="20"/>
              </w:rPr>
              <w:t>Fundamentals; Solar Radiation; Estimation of solar radiation on horizontal and inclined surfaces; Solar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radiation Measurements- Pyrheliometers, Pyrometer, Sunshine Recorder. Solar Thermal systems: Flat plate collector;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Solar distillation;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Solar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electric power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plant.</w:t>
            </w:r>
          </w:p>
          <w:p w14:paraId="7E616DE8" w14:textId="77777777" w:rsidR="00211FBE" w:rsidRDefault="00211FBE" w:rsidP="007D5012">
            <w:pPr>
              <w:pStyle w:val="TableParagraph"/>
              <w:ind w:left="107" w:right="214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Solar electric power generation</w:t>
            </w:r>
            <w:r>
              <w:rPr>
                <w:rFonts w:ascii="Times New Roman"/>
                <w:sz w:val="20"/>
              </w:rPr>
              <w:t>- Principle of Solar cell, Photovoltaic system for electric power generation, advantages,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Disadvantages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applications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 solar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photovoltaic system.</w:t>
            </w:r>
          </w:p>
        </w:tc>
      </w:tr>
      <w:tr w:rsidR="00090C72" w14:paraId="1D7F09DC" w14:textId="77777777" w:rsidTr="000379DF">
        <w:trPr>
          <w:trHeight w:val="238"/>
          <w:jc w:val="center"/>
        </w:trPr>
        <w:tc>
          <w:tcPr>
            <w:tcW w:w="10632" w:type="dxa"/>
            <w:gridSpan w:val="5"/>
          </w:tcPr>
          <w:p w14:paraId="155CA051" w14:textId="2DAA0CDF" w:rsidR="00090C72" w:rsidRDefault="00090C72" w:rsidP="007D5012">
            <w:pPr>
              <w:pStyle w:val="TableParagraph"/>
              <w:spacing w:before="1" w:line="276" w:lineRule="auto"/>
              <w:ind w:left="107" w:right="222"/>
              <w:jc w:val="both"/>
              <w:rPr>
                <w:rFonts w:ascii="Times New Roman"/>
                <w:b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Revised Bloom’s Taxonomy Level: L1 – Remembering, L2 – Understanding, L3 – Applying, L4 – Analysing</w:t>
            </w:r>
          </w:p>
        </w:tc>
      </w:tr>
      <w:tr w:rsidR="00211FBE" w14:paraId="7B053303" w14:textId="77777777" w:rsidTr="000379DF">
        <w:trPr>
          <w:trHeight w:val="258"/>
          <w:jc w:val="center"/>
        </w:trPr>
        <w:tc>
          <w:tcPr>
            <w:tcW w:w="10632" w:type="dxa"/>
            <w:gridSpan w:val="5"/>
          </w:tcPr>
          <w:p w14:paraId="0B168BFE" w14:textId="77777777" w:rsidR="00211FBE" w:rsidRDefault="00211FBE" w:rsidP="007D5012">
            <w:pPr>
              <w:pStyle w:val="TableParagraph"/>
              <w:spacing w:line="239" w:lineRule="exact"/>
              <w:ind w:left="3050" w:right="30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Module</w:t>
            </w:r>
            <w:r>
              <w:rPr>
                <w:b/>
              </w:rPr>
              <w:t>-3</w:t>
            </w:r>
            <w:r>
              <w:rPr>
                <w:b/>
                <w:sz w:val="20"/>
              </w:rPr>
              <w:t>(</w:t>
            </w:r>
            <w:r>
              <w:rPr>
                <w:b/>
                <w:color w:val="808080"/>
                <w:sz w:val="20"/>
              </w:rPr>
              <w:t>08</w:t>
            </w:r>
            <w:r>
              <w:rPr>
                <w:b/>
                <w:color w:val="808080"/>
                <w:spacing w:val="-7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hours</w:t>
            </w:r>
            <w:r>
              <w:rPr>
                <w:b/>
                <w:sz w:val="20"/>
              </w:rPr>
              <w:t>)</w:t>
            </w:r>
          </w:p>
        </w:tc>
      </w:tr>
      <w:tr w:rsidR="00211FBE" w14:paraId="758A61F5" w14:textId="77777777" w:rsidTr="000379DF">
        <w:trPr>
          <w:trHeight w:val="1509"/>
          <w:jc w:val="center"/>
        </w:trPr>
        <w:tc>
          <w:tcPr>
            <w:tcW w:w="10632" w:type="dxa"/>
            <w:gridSpan w:val="5"/>
          </w:tcPr>
          <w:p w14:paraId="1182EC95" w14:textId="78397FEB" w:rsidR="00211FBE" w:rsidRDefault="00211FBE" w:rsidP="007D5012">
            <w:pPr>
              <w:pStyle w:val="TableParagraph"/>
              <w:spacing w:before="134" w:line="237" w:lineRule="auto"/>
              <w:ind w:left="107" w:right="192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Wind Energy</w:t>
            </w:r>
            <w:r>
              <w:rPr>
                <w:rFonts w:ascii="Times New Roman"/>
                <w:sz w:val="20"/>
              </w:rPr>
              <w:t>: Properties of wind, availability of wind energy in India, wind velocity and power from wind; major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problems associated with wind power, Basic components of wind energy conversion system (WECS); Classification 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WECS- Horizontal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axis-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single, double and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multi-blade system.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Vertical axis- Savonius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 darrieus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types.</w:t>
            </w:r>
          </w:p>
          <w:p w14:paraId="66BAD895" w14:textId="77777777" w:rsidR="00211FBE" w:rsidRDefault="00211FBE" w:rsidP="007D5012">
            <w:pPr>
              <w:pStyle w:val="TableParagraph"/>
              <w:spacing w:before="131" w:line="229" w:lineRule="exact"/>
              <w:ind w:left="107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Biomass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Energy</w:t>
            </w:r>
            <w:r>
              <w:rPr>
                <w:rFonts w:ascii="Times New Roman"/>
                <w:sz w:val="20"/>
              </w:rPr>
              <w:t>: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Introduction;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Photosynthesis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Process;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Biofuels;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Biomass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Resources;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Biomass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conversion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technologies</w:t>
            </w:r>
          </w:p>
          <w:p w14:paraId="2913BEC5" w14:textId="77777777" w:rsidR="00211FBE" w:rsidRDefault="00211FBE" w:rsidP="007D5012">
            <w:pPr>
              <w:pStyle w:val="TableParagraph"/>
              <w:spacing w:line="229" w:lineRule="exact"/>
              <w:ind w:left="107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-fixed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dome;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Urban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waste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conversion;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Biomass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gasification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(Downdraft)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.</w:t>
            </w:r>
          </w:p>
        </w:tc>
      </w:tr>
      <w:tr w:rsidR="00090C72" w14:paraId="462389D6" w14:textId="77777777" w:rsidTr="000379DF">
        <w:trPr>
          <w:trHeight w:val="154"/>
          <w:jc w:val="center"/>
        </w:trPr>
        <w:tc>
          <w:tcPr>
            <w:tcW w:w="10632" w:type="dxa"/>
            <w:gridSpan w:val="5"/>
          </w:tcPr>
          <w:p w14:paraId="0FDA560A" w14:textId="5C6BA62A" w:rsidR="00090C72" w:rsidRDefault="00090C72" w:rsidP="007D5012">
            <w:pPr>
              <w:pStyle w:val="TableParagraph"/>
              <w:spacing w:before="134" w:line="237" w:lineRule="auto"/>
              <w:ind w:left="107" w:right="192"/>
              <w:jc w:val="both"/>
              <w:rPr>
                <w:rFonts w:ascii="Times New Roman"/>
                <w:b/>
                <w:sz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Revised Bloom’s Taxonomy Level: L1 – Remembering, L2 – Understanding, L3 – Applying, L4 – Analysing</w:t>
            </w:r>
          </w:p>
        </w:tc>
      </w:tr>
      <w:tr w:rsidR="00211FBE" w14:paraId="2C4CEC90" w14:textId="77777777" w:rsidTr="000379DF">
        <w:trPr>
          <w:trHeight w:val="297"/>
          <w:jc w:val="center"/>
        </w:trPr>
        <w:tc>
          <w:tcPr>
            <w:tcW w:w="10632" w:type="dxa"/>
            <w:gridSpan w:val="5"/>
          </w:tcPr>
          <w:p w14:paraId="58DCDE67" w14:textId="77777777" w:rsidR="00211FBE" w:rsidRDefault="00211FBE" w:rsidP="007D5012">
            <w:pPr>
              <w:pStyle w:val="TableParagraph"/>
              <w:spacing w:before="2"/>
              <w:ind w:left="3050" w:right="30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Module</w:t>
            </w:r>
            <w:r>
              <w:rPr>
                <w:b/>
              </w:rPr>
              <w:t>-4</w:t>
            </w:r>
            <w:r>
              <w:rPr>
                <w:b/>
                <w:sz w:val="20"/>
              </w:rPr>
              <w:t>(</w:t>
            </w:r>
            <w:r>
              <w:rPr>
                <w:b/>
                <w:color w:val="808080"/>
                <w:sz w:val="20"/>
              </w:rPr>
              <w:t>08</w:t>
            </w:r>
            <w:r>
              <w:rPr>
                <w:b/>
                <w:color w:val="808080"/>
                <w:spacing w:val="-7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hours</w:t>
            </w:r>
            <w:r>
              <w:rPr>
                <w:b/>
                <w:sz w:val="20"/>
              </w:rPr>
              <w:t>)</w:t>
            </w:r>
          </w:p>
        </w:tc>
      </w:tr>
      <w:tr w:rsidR="00211FBE" w14:paraId="23443097" w14:textId="77777777" w:rsidTr="000379DF">
        <w:trPr>
          <w:trHeight w:val="950"/>
          <w:jc w:val="center"/>
        </w:trPr>
        <w:tc>
          <w:tcPr>
            <w:tcW w:w="10632" w:type="dxa"/>
            <w:gridSpan w:val="5"/>
          </w:tcPr>
          <w:p w14:paraId="1E1C0D4E" w14:textId="77777777" w:rsidR="00211FBE" w:rsidRDefault="00211FBE" w:rsidP="007D5012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Tidal</w:t>
            </w:r>
            <w:r>
              <w:rPr>
                <w:rFonts w:ascii="Times New Roman"/>
                <w:b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Power</w:t>
            </w:r>
            <w:r>
              <w:rPr>
                <w:rFonts w:ascii="Times New Roman"/>
                <w:sz w:val="20"/>
              </w:rPr>
              <w:t>: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Tides</w:t>
            </w:r>
            <w:r>
              <w:rPr>
                <w:rFonts w:ascii="Times New Roman"/>
                <w:spacing w:val="3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3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waves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</w:t>
            </w:r>
            <w:r>
              <w:rPr>
                <w:rFonts w:ascii="Times New Roman"/>
                <w:spacing w:val="3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3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suppliers</w:t>
            </w:r>
            <w:r>
              <w:rPr>
                <w:rFonts w:ascii="Times New Roman"/>
                <w:spacing w:val="2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their</w:t>
            </w:r>
            <w:r>
              <w:rPr>
                <w:rFonts w:ascii="Times New Roman"/>
                <w:spacing w:val="3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mechanics;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fundamental</w:t>
            </w:r>
            <w:r>
              <w:rPr>
                <w:rFonts w:ascii="Times New Roman"/>
                <w:spacing w:val="3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characteristics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3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tidal</w:t>
            </w:r>
            <w:r>
              <w:rPr>
                <w:rFonts w:ascii="Times New Roman"/>
                <w:spacing w:val="4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power,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harnessing tidal energy,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advantages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limitations.</w:t>
            </w:r>
          </w:p>
          <w:p w14:paraId="35373DA2" w14:textId="77777777" w:rsidR="00211FBE" w:rsidRDefault="00211FBE" w:rsidP="007D5012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Ocean</w:t>
            </w:r>
            <w:r>
              <w:rPr>
                <w:rFonts w:ascii="Times New Roman"/>
                <w:b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Thermal</w:t>
            </w:r>
            <w:r>
              <w:rPr>
                <w:rFonts w:ascii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Energy</w:t>
            </w:r>
            <w:r>
              <w:rPr>
                <w:rFonts w:ascii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Conversion:</w:t>
            </w:r>
            <w:r>
              <w:rPr>
                <w:rFonts w:ascii="Times New Roman"/>
                <w:b/>
                <w:spacing w:val="2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Principle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working,</w:t>
            </w:r>
            <w:r>
              <w:rPr>
                <w:rFonts w:ascii="Times New Roman"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OTEC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power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stations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world,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problems</w:t>
            </w:r>
            <w:r>
              <w:rPr>
                <w:rFonts w:ascii="Times New Roman"/>
                <w:spacing w:val="2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associated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with OTEC.</w:t>
            </w:r>
          </w:p>
        </w:tc>
      </w:tr>
      <w:tr w:rsidR="00090C72" w14:paraId="1F249A78" w14:textId="77777777" w:rsidTr="000379DF">
        <w:trPr>
          <w:trHeight w:val="423"/>
          <w:jc w:val="center"/>
        </w:trPr>
        <w:tc>
          <w:tcPr>
            <w:tcW w:w="10632" w:type="dxa"/>
            <w:gridSpan w:val="5"/>
          </w:tcPr>
          <w:p w14:paraId="57A63AA4" w14:textId="5A46BA52" w:rsidR="00090C72" w:rsidRDefault="00090C72" w:rsidP="007D5012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Revised Bloom’s Taxonomy Level: L1 – Remembering, L2 – Understanding, L3 – Applying, L4 – Analysing</w:t>
            </w:r>
          </w:p>
        </w:tc>
      </w:tr>
      <w:tr w:rsidR="00211FBE" w14:paraId="12C4847A" w14:textId="77777777" w:rsidTr="000379DF">
        <w:trPr>
          <w:trHeight w:val="234"/>
          <w:jc w:val="center"/>
        </w:trPr>
        <w:tc>
          <w:tcPr>
            <w:tcW w:w="10632" w:type="dxa"/>
            <w:gridSpan w:val="5"/>
          </w:tcPr>
          <w:p w14:paraId="0A08E84D" w14:textId="77777777" w:rsidR="00211FBE" w:rsidRDefault="00211FBE" w:rsidP="007D5012">
            <w:pPr>
              <w:pStyle w:val="TableParagraph"/>
              <w:spacing w:line="215" w:lineRule="exact"/>
              <w:ind w:left="3052" w:right="30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Module-5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b/>
                <w:color w:val="808080"/>
                <w:sz w:val="20"/>
              </w:rPr>
              <w:t>08</w:t>
            </w:r>
            <w:r>
              <w:rPr>
                <w:b/>
                <w:color w:val="808080"/>
                <w:spacing w:val="-5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hours</w:t>
            </w:r>
            <w:r>
              <w:rPr>
                <w:b/>
                <w:sz w:val="20"/>
              </w:rPr>
              <w:t>)</w:t>
            </w:r>
          </w:p>
        </w:tc>
      </w:tr>
      <w:tr w:rsidR="00211FBE" w14:paraId="732E9C35" w14:textId="77777777" w:rsidTr="000379DF">
        <w:trPr>
          <w:trHeight w:val="794"/>
          <w:jc w:val="center"/>
        </w:trPr>
        <w:tc>
          <w:tcPr>
            <w:tcW w:w="10632" w:type="dxa"/>
            <w:gridSpan w:val="5"/>
          </w:tcPr>
          <w:p w14:paraId="181B0022" w14:textId="77777777" w:rsidR="00211FBE" w:rsidRDefault="00211FBE" w:rsidP="007D5012">
            <w:pPr>
              <w:pStyle w:val="TableParagraph"/>
              <w:spacing w:line="273" w:lineRule="auto"/>
              <w:ind w:left="10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position w:val="2"/>
                <w:sz w:val="20"/>
              </w:rPr>
              <w:t>Green</w:t>
            </w:r>
            <w:r>
              <w:rPr>
                <w:rFonts w:ascii="Times New Roman" w:hAnsi="Times New Roman"/>
                <w:b/>
                <w:spacing w:val="22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position w:val="2"/>
                <w:sz w:val="20"/>
              </w:rPr>
              <w:t>Energy</w:t>
            </w:r>
            <w:r>
              <w:rPr>
                <w:rFonts w:ascii="Times New Roman" w:hAnsi="Times New Roman"/>
                <w:position w:val="2"/>
                <w:sz w:val="20"/>
              </w:rPr>
              <w:t>:</w:t>
            </w:r>
            <w:r>
              <w:rPr>
                <w:rFonts w:ascii="Times New Roman" w:hAnsi="Times New Roman"/>
                <w:spacing w:val="23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Introduction,</w:t>
            </w:r>
            <w:r>
              <w:rPr>
                <w:rFonts w:ascii="Times New Roman" w:hAnsi="Times New Roman"/>
                <w:spacing w:val="23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Fuel</w:t>
            </w:r>
            <w:r>
              <w:rPr>
                <w:rFonts w:ascii="Times New Roman" w:hAnsi="Times New Roman"/>
                <w:spacing w:val="23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cells:</w:t>
            </w:r>
            <w:r>
              <w:rPr>
                <w:rFonts w:ascii="Times New Roman" w:hAnsi="Times New Roman"/>
                <w:spacing w:val="24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Classification</w:t>
            </w:r>
            <w:r>
              <w:rPr>
                <w:rFonts w:ascii="Times New Roman" w:hAnsi="Times New Roman"/>
                <w:spacing w:val="24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of</w:t>
            </w:r>
            <w:r>
              <w:rPr>
                <w:rFonts w:ascii="Times New Roman" w:hAnsi="Times New Roman"/>
                <w:spacing w:val="23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fuel</w:t>
            </w:r>
            <w:r>
              <w:rPr>
                <w:rFonts w:ascii="Times New Roman" w:hAnsi="Times New Roman"/>
                <w:spacing w:val="22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cells</w:t>
            </w:r>
            <w:r>
              <w:rPr>
                <w:rFonts w:ascii="Times New Roman" w:hAnsi="Times New Roman"/>
                <w:spacing w:val="25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–</w:t>
            </w:r>
            <w:r>
              <w:rPr>
                <w:rFonts w:ascii="Times New Roman" w:hAnsi="Times New Roman"/>
                <w:spacing w:val="24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H</w:t>
            </w:r>
            <w:r>
              <w:rPr>
                <w:rFonts w:ascii="Times New Roman" w:hAnsi="Times New Roman"/>
                <w:sz w:val="13"/>
              </w:rPr>
              <w:t>2</w:t>
            </w:r>
            <w:r>
              <w:rPr>
                <w:rFonts w:ascii="Times New Roman" w:hAnsi="Times New Roman"/>
                <w:position w:val="2"/>
                <w:sz w:val="20"/>
              </w:rPr>
              <w:t>;</w:t>
            </w:r>
            <w:r>
              <w:rPr>
                <w:rFonts w:ascii="Times New Roman" w:hAnsi="Times New Roman"/>
                <w:spacing w:val="25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Operating</w:t>
            </w:r>
            <w:r>
              <w:rPr>
                <w:rFonts w:ascii="Times New Roman" w:hAnsi="Times New Roman"/>
                <w:spacing w:val="24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principles,</w:t>
            </w:r>
            <w:r>
              <w:rPr>
                <w:rFonts w:ascii="Times New Roman" w:hAnsi="Times New Roman"/>
                <w:spacing w:val="23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Zero</w:t>
            </w:r>
            <w:r>
              <w:rPr>
                <w:rFonts w:ascii="Times New Roman" w:hAnsi="Times New Roman"/>
                <w:spacing w:val="11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energy</w:t>
            </w:r>
            <w:r>
              <w:rPr>
                <w:rFonts w:ascii="Times New Roman" w:hAnsi="Times New Roman"/>
                <w:spacing w:val="18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2"/>
                <w:sz w:val="20"/>
              </w:rPr>
              <w:t>Concepts.</w:t>
            </w:r>
            <w:r>
              <w:rPr>
                <w:rFonts w:ascii="Times New Roman" w:hAnsi="Times New Roman"/>
                <w:spacing w:val="-47"/>
                <w:position w:val="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Benefits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3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hydrogen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energy,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hydrogen</w:t>
            </w:r>
            <w:r>
              <w:rPr>
                <w:rFonts w:ascii="Times New Roman" w:hAnsi="Times New Roman"/>
                <w:spacing w:val="3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production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technologies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(electrolysis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method</w:t>
            </w:r>
            <w:r>
              <w:rPr>
                <w:rFonts w:ascii="Times New Roman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only),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hydrogen</w:t>
            </w:r>
            <w:r>
              <w:rPr>
                <w:rFonts w:ascii="Times New Roman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energy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storage,</w:t>
            </w:r>
          </w:p>
          <w:p w14:paraId="5EE0DA96" w14:textId="77777777" w:rsidR="00211FBE" w:rsidRDefault="00211FBE" w:rsidP="007D5012">
            <w:pPr>
              <w:pStyle w:val="TableParagraph"/>
              <w:spacing w:before="1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applications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hydrogen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problem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associated with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hydrogen energy.</w:t>
            </w:r>
          </w:p>
        </w:tc>
      </w:tr>
      <w:tr w:rsidR="00090C72" w14:paraId="58CB1950" w14:textId="77777777" w:rsidTr="000379DF">
        <w:trPr>
          <w:trHeight w:val="224"/>
          <w:jc w:val="center"/>
        </w:trPr>
        <w:tc>
          <w:tcPr>
            <w:tcW w:w="10632" w:type="dxa"/>
            <w:gridSpan w:val="5"/>
          </w:tcPr>
          <w:p w14:paraId="6041D667" w14:textId="0297017C" w:rsidR="00090C72" w:rsidRDefault="00090C72" w:rsidP="007D5012">
            <w:pPr>
              <w:pStyle w:val="TableParagraph"/>
              <w:spacing w:line="273" w:lineRule="auto"/>
              <w:ind w:left="107"/>
              <w:rPr>
                <w:rFonts w:ascii="Times New Roman" w:hAnsi="Times New Roman"/>
                <w:b/>
                <w:position w:val="2"/>
                <w:sz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Revised Bloom’s Taxonomy Level: L1 – Remembering, L2 – Understanding, L3 – Applying, L4 – Analysing</w:t>
            </w:r>
          </w:p>
        </w:tc>
      </w:tr>
      <w:tr w:rsidR="00090C72" w14:paraId="6AE216A5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A76F" w14:textId="77777777" w:rsidR="00090C72" w:rsidRPr="00090C72" w:rsidRDefault="00090C72" w:rsidP="00090C72">
            <w:pPr>
              <w:pStyle w:val="TableParagraph"/>
              <w:spacing w:line="273" w:lineRule="auto"/>
              <w:ind w:left="107"/>
              <w:rPr>
                <w:rFonts w:ascii="Times New Roman"/>
                <w:b/>
                <w:sz w:val="20"/>
                <w:szCs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Suggested Learning Resources:</w:t>
            </w:r>
          </w:p>
          <w:p w14:paraId="3531122F" w14:textId="01DF0B36" w:rsidR="00090C72" w:rsidRPr="00090C72" w:rsidRDefault="008205FC" w:rsidP="00090C72">
            <w:pPr>
              <w:pStyle w:val="TableParagraph"/>
              <w:spacing w:line="273" w:lineRule="auto"/>
              <w:ind w:left="107"/>
              <w:rPr>
                <w:rFonts w:ascii="Times New Roman"/>
                <w:b/>
                <w:sz w:val="20"/>
                <w:szCs w:val="20"/>
              </w:rPr>
            </w:pPr>
            <w:r w:rsidRPr="00090C72">
              <w:rPr>
                <w:rFonts w:ascii="Times New Roman"/>
                <w:b/>
                <w:sz w:val="20"/>
                <w:szCs w:val="20"/>
              </w:rPr>
              <w:t>Textbooks</w:t>
            </w:r>
            <w:r w:rsidR="00090C72" w:rsidRPr="00090C72">
              <w:rPr>
                <w:rFonts w:ascii="Times New Roman"/>
                <w:b/>
                <w:sz w:val="20"/>
                <w:szCs w:val="20"/>
              </w:rPr>
              <w:t xml:space="preserve"> (Title of the Book/Name of the author/Name of the publisher/Edition and Year)</w:t>
            </w:r>
          </w:p>
          <w:p w14:paraId="36936C24" w14:textId="77777777" w:rsidR="00090C72" w:rsidRPr="008205FC" w:rsidRDefault="00090C72" w:rsidP="0021585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8"/>
              <w:ind w:hanging="361"/>
              <w:rPr>
                <w:rFonts w:ascii="Times New Roman"/>
                <w:bCs/>
                <w:sz w:val="20"/>
                <w:szCs w:val="20"/>
              </w:rPr>
            </w:pPr>
            <w:r w:rsidRPr="008205FC">
              <w:rPr>
                <w:rFonts w:ascii="Times New Roman"/>
                <w:bCs/>
                <w:sz w:val="20"/>
                <w:szCs w:val="20"/>
              </w:rPr>
              <w:t>Nonconventional Energy sources, G D Rai, Khanna Publication, Fourth Edition,</w:t>
            </w:r>
          </w:p>
          <w:p w14:paraId="50A87D77" w14:textId="089F44D9" w:rsidR="00090C72" w:rsidRPr="00090C72" w:rsidRDefault="00090C72" w:rsidP="00215859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4" w:line="276" w:lineRule="auto"/>
              <w:ind w:right="99"/>
              <w:rPr>
                <w:rFonts w:ascii="Times New Roman"/>
                <w:b/>
                <w:sz w:val="20"/>
                <w:szCs w:val="20"/>
              </w:rPr>
            </w:pPr>
            <w:r w:rsidRPr="008205FC">
              <w:rPr>
                <w:rFonts w:ascii="Times New Roman"/>
                <w:bCs/>
                <w:sz w:val="20"/>
                <w:szCs w:val="20"/>
              </w:rPr>
              <w:t xml:space="preserve">Energy Technology, </w:t>
            </w:r>
            <w:r w:rsidR="008205FC">
              <w:rPr>
                <w:rFonts w:ascii="Times New Roman"/>
                <w:bCs/>
                <w:sz w:val="20"/>
                <w:szCs w:val="20"/>
              </w:rPr>
              <w:t>S. Rao</w:t>
            </w:r>
            <w:r w:rsidRPr="008205FC">
              <w:rPr>
                <w:rFonts w:ascii="Times New Roman"/>
                <w:bCs/>
                <w:sz w:val="20"/>
                <w:szCs w:val="20"/>
              </w:rPr>
              <w:t xml:space="preserve"> and Dr. B.B. Parulekar, Khanna </w:t>
            </w:r>
            <w:r w:rsidR="008205FC" w:rsidRPr="008205FC">
              <w:rPr>
                <w:rFonts w:ascii="Times New Roman"/>
                <w:bCs/>
                <w:sz w:val="20"/>
                <w:szCs w:val="20"/>
              </w:rPr>
              <w:t>Publication. Solar</w:t>
            </w:r>
            <w:r w:rsidRPr="008205FC">
              <w:rPr>
                <w:rFonts w:ascii="Times New Roman"/>
                <w:bCs/>
                <w:sz w:val="20"/>
                <w:szCs w:val="20"/>
              </w:rPr>
              <w:t xml:space="preserve"> energy, Subhas P Sukhatme, Tata McGraw Hill, 2nd Edition,1996.</w:t>
            </w:r>
          </w:p>
        </w:tc>
      </w:tr>
      <w:tr w:rsidR="00090C72" w14:paraId="0D6CD10B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EDDA" w14:textId="109CE432" w:rsidR="00090C72" w:rsidRPr="008205FC" w:rsidRDefault="00090C72" w:rsidP="008205FC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Reference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Books:</w:t>
            </w:r>
          </w:p>
          <w:p w14:paraId="47E9403D" w14:textId="77777777" w:rsidR="00090C72" w:rsidRDefault="00090C72" w:rsidP="00090C72">
            <w:pPr>
              <w:pStyle w:val="TableParagraph"/>
              <w:numPr>
                <w:ilvl w:val="0"/>
                <w:numId w:val="10"/>
              </w:numPr>
              <w:tabs>
                <w:tab w:val="left" w:pos="558"/>
                <w:tab w:val="left" w:pos="559"/>
              </w:tabs>
              <w:autoSpaceDE w:val="0"/>
              <w:autoSpaceDN w:val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Principles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conversion,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A.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Culp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Jr.,,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McGraw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Hill,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1996</w:t>
            </w:r>
          </w:p>
          <w:p w14:paraId="2B058284" w14:textId="548686AB" w:rsidR="00090C72" w:rsidRPr="00090C72" w:rsidRDefault="00090C72" w:rsidP="00090C72">
            <w:pPr>
              <w:pStyle w:val="TableParagraph"/>
              <w:numPr>
                <w:ilvl w:val="0"/>
                <w:numId w:val="10"/>
              </w:numPr>
              <w:tabs>
                <w:tab w:val="left" w:pos="558"/>
                <w:tab w:val="left" w:pos="559"/>
              </w:tabs>
              <w:autoSpaceDE w:val="0"/>
              <w:autoSpaceDN w:val="0"/>
              <w:rPr>
                <w:rFonts w:ascii="Times New Roman"/>
                <w:sz w:val="20"/>
              </w:rPr>
            </w:pPr>
            <w:r w:rsidRPr="00090C72">
              <w:rPr>
                <w:rFonts w:ascii="Times New Roman"/>
                <w:spacing w:val="-1"/>
                <w:sz w:val="20"/>
              </w:rPr>
              <w:t>Non-Convention</w:t>
            </w:r>
            <w:r w:rsidRPr="00090C72">
              <w:rPr>
                <w:rFonts w:ascii="Times New Roman"/>
                <w:spacing w:val="-6"/>
                <w:sz w:val="20"/>
              </w:rPr>
              <w:t xml:space="preserve"> </w:t>
            </w:r>
            <w:r w:rsidRPr="00090C72">
              <w:rPr>
                <w:rFonts w:ascii="Times New Roman"/>
                <w:spacing w:val="-1"/>
                <w:sz w:val="20"/>
              </w:rPr>
              <w:t>EnergyResources,</w:t>
            </w:r>
            <w:r w:rsidRPr="00090C72">
              <w:rPr>
                <w:rFonts w:ascii="Times New Roman"/>
                <w:spacing w:val="-6"/>
                <w:sz w:val="20"/>
              </w:rPr>
              <w:t xml:space="preserve"> </w:t>
            </w:r>
            <w:r w:rsidRPr="00090C72">
              <w:rPr>
                <w:rFonts w:ascii="Times New Roman"/>
                <w:spacing w:val="-1"/>
                <w:sz w:val="20"/>
              </w:rPr>
              <w:t>Shobh</w:t>
            </w:r>
            <w:r w:rsidRPr="00090C72">
              <w:rPr>
                <w:rFonts w:ascii="Times New Roman"/>
                <w:spacing w:val="-11"/>
                <w:sz w:val="20"/>
              </w:rPr>
              <w:t xml:space="preserve"> </w:t>
            </w:r>
            <w:r w:rsidRPr="00090C72">
              <w:rPr>
                <w:rFonts w:ascii="Times New Roman"/>
                <w:sz w:val="20"/>
              </w:rPr>
              <w:t>Nath</w:t>
            </w:r>
            <w:r w:rsidRPr="00090C72">
              <w:rPr>
                <w:rFonts w:ascii="Times New Roman"/>
                <w:spacing w:val="-12"/>
                <w:sz w:val="20"/>
              </w:rPr>
              <w:t xml:space="preserve"> </w:t>
            </w:r>
            <w:r w:rsidRPr="00090C72">
              <w:rPr>
                <w:rFonts w:ascii="Times New Roman"/>
                <w:sz w:val="20"/>
              </w:rPr>
              <w:t>Singh,</w:t>
            </w:r>
            <w:r w:rsidRPr="00090C72">
              <w:rPr>
                <w:rFonts w:ascii="Times New Roman"/>
                <w:spacing w:val="-10"/>
                <w:sz w:val="20"/>
              </w:rPr>
              <w:t xml:space="preserve"> </w:t>
            </w:r>
            <w:r w:rsidRPr="00090C72">
              <w:rPr>
                <w:rFonts w:ascii="Times New Roman"/>
                <w:sz w:val="20"/>
              </w:rPr>
              <w:t>Pearson,</w:t>
            </w:r>
            <w:r w:rsidRPr="00090C72">
              <w:rPr>
                <w:rFonts w:ascii="Times New Roman"/>
                <w:spacing w:val="-6"/>
                <w:sz w:val="20"/>
              </w:rPr>
              <w:t xml:space="preserve"> </w:t>
            </w:r>
            <w:r w:rsidRPr="00090C72">
              <w:rPr>
                <w:rFonts w:ascii="Times New Roman"/>
                <w:sz w:val="20"/>
              </w:rPr>
              <w:t>2018</w:t>
            </w:r>
          </w:p>
        </w:tc>
      </w:tr>
      <w:tr w:rsidR="00090C72" w14:paraId="094AB51B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8F99" w14:textId="4F48D116" w:rsidR="00090C72" w:rsidRDefault="00090C72" w:rsidP="00090C72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b/>
                <w:sz w:val="20"/>
              </w:rPr>
              <w:t>Web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links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Video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Lectures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(e-Resources):</w:t>
            </w:r>
          </w:p>
        </w:tc>
      </w:tr>
      <w:tr w:rsidR="00090C72" w14:paraId="11D3766D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2018" w14:textId="77777777" w:rsidR="00090C72" w:rsidRDefault="00090C72" w:rsidP="00090C7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44" w:lineRule="exact"/>
              <w:ind w:hanging="36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E-book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URL:</w:t>
            </w:r>
            <w:r>
              <w:rPr>
                <w:rFonts w:ascii="Times New Roman" w:hAnsi="Times New Roman"/>
                <w:color w:val="0000FF"/>
                <w:spacing w:val="-9"/>
                <w:sz w:val="20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sz w:val="20"/>
                  <w:u w:val="single" w:color="0000FF"/>
                </w:rPr>
                <w:t>https://www.pdfdrive.com/non-conventional-energy-sources-e10086374.html</w:t>
              </w:r>
            </w:hyperlink>
          </w:p>
          <w:p w14:paraId="48FE1029" w14:textId="77777777" w:rsidR="00090C72" w:rsidRDefault="00090C72" w:rsidP="00090C7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44" w:lineRule="exact"/>
              <w:ind w:hanging="36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E-book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URL</w:t>
            </w:r>
            <w:hyperlink r:id="rId15">
              <w:r>
                <w:rPr>
                  <w:rFonts w:ascii="Times New Roman" w:hAnsi="Times New Roman"/>
                  <w:spacing w:val="-1"/>
                  <w:sz w:val="20"/>
                </w:rPr>
                <w:t>:</w:t>
              </w:r>
              <w:r>
                <w:rPr>
                  <w:rFonts w:ascii="Times New Roman" w:hAnsi="Times New Roman"/>
                  <w:color w:val="0000FF"/>
                  <w:spacing w:val="-1"/>
                  <w:sz w:val="20"/>
                  <w:u w:val="single" w:color="0000FF"/>
                </w:rPr>
                <w:t>https://www.pdfdrive.com/non-conventional-energy-systems-nptel-</w:t>
              </w:r>
              <w:r>
                <w:rPr>
                  <w:rFonts w:ascii="Times New Roman" w:hAnsi="Times New Roman"/>
                  <w:color w:val="0000FF"/>
                  <w:spacing w:val="-6"/>
                  <w:sz w:val="20"/>
                </w:rPr>
                <w:t xml:space="preserve"> </w:t>
              </w:r>
            </w:hyperlink>
            <w:hyperlink r:id="rId16">
              <w:r>
                <w:rPr>
                  <w:rFonts w:ascii="Times New Roman" w:hAnsi="Times New Roman"/>
                  <w:color w:val="0000FF"/>
                  <w:sz w:val="20"/>
                </w:rPr>
                <w:t>d17376903.html</w:t>
              </w:r>
            </w:hyperlink>
          </w:p>
          <w:p w14:paraId="55BECDC2" w14:textId="77777777" w:rsidR="00090C72" w:rsidRDefault="00090C72" w:rsidP="00090C7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45" w:lineRule="exact"/>
              <w:ind w:hanging="36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E-book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URL: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sz w:val="20"/>
                </w:rPr>
                <w:t>https://www.pdfdrive.com/renewable-energy-sources-and-their-applications-</w:t>
              </w:r>
            </w:hyperlink>
            <w:hyperlink r:id="rId18">
              <w:r>
                <w:rPr>
                  <w:rFonts w:ascii="Times New Roman" w:hAnsi="Times New Roman"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Times New Roman" w:hAnsi="Times New Roman"/>
                  <w:color w:val="0000FF"/>
                  <w:sz w:val="20"/>
                  <w:u w:val="single" w:color="0000FF"/>
                </w:rPr>
                <w:t>e33423592.html</w:t>
              </w:r>
            </w:hyperlink>
          </w:p>
          <w:p w14:paraId="13E875A7" w14:textId="77777777" w:rsidR="00090C72" w:rsidRDefault="00090C72" w:rsidP="00090C72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45" w:lineRule="exact"/>
              <w:ind w:hanging="36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E-book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URL: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https:/</w:t>
            </w:r>
            <w:hyperlink r:id="rId19">
              <w:r>
                <w:rPr>
                  <w:rFonts w:ascii="Times New Roman" w:hAnsi="Times New Roman"/>
                  <w:spacing w:val="-1"/>
                  <w:sz w:val="20"/>
                </w:rPr>
                <w:t>/www</w:t>
              </w:r>
            </w:hyperlink>
            <w:hyperlink r:id="rId20">
              <w:r>
                <w:rPr>
                  <w:rFonts w:ascii="Times New Roman" w:hAnsi="Times New Roman"/>
                  <w:spacing w:val="-1"/>
                  <w:sz w:val="20"/>
                </w:rPr>
                <w:t>.pdfdrive.com/lecture-notes-on-renewable-energy-sources-</w:t>
              </w:r>
              <w:r>
                <w:rPr>
                  <w:rFonts w:ascii="Times New Roman" w:hAnsi="Times New Roman"/>
                  <w:spacing w:val="-7"/>
                  <w:sz w:val="20"/>
                </w:rPr>
                <w:t xml:space="preserve"> </w:t>
              </w:r>
            </w:hyperlink>
            <w:r>
              <w:rPr>
                <w:rFonts w:ascii="Times New Roman" w:hAnsi="Times New Roman"/>
                <w:sz w:val="20"/>
              </w:rPr>
              <w:t>e34339149.html</w:t>
            </w:r>
          </w:p>
          <w:p w14:paraId="31EAA548" w14:textId="22847D1E" w:rsidR="00090C72" w:rsidRDefault="00000000" w:rsidP="00090C72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hyperlink r:id="rId21" w:history="1">
              <w:r w:rsidR="000B61F3" w:rsidRPr="007C45C1">
                <w:rPr>
                  <w:rStyle w:val="Hyperlink"/>
                  <w:rFonts w:ascii="Times New Roman" w:hAnsi="Times New Roman"/>
                  <w:w w:val="99"/>
                  <w:sz w:val="20"/>
                </w:rPr>
                <w:t xml:space="preserve">              </w:t>
              </w:r>
              <w:r w:rsidR="000B61F3" w:rsidRPr="007C45C1">
                <w:rPr>
                  <w:rStyle w:val="Hyperlink"/>
                  <w:rFonts w:ascii="Times New Roman" w:hAnsi="Times New Roman"/>
                  <w:sz w:val="20"/>
                </w:rPr>
                <w:t>https://onlinecourses.nptel.ac.in/noc18_ge09/preview</w:t>
              </w:r>
            </w:hyperlink>
          </w:p>
        </w:tc>
      </w:tr>
      <w:tr w:rsidR="008205FC" w14:paraId="57E10F3C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6528" w14:textId="77777777" w:rsidR="008205FC" w:rsidRDefault="008205FC" w:rsidP="008205FC">
            <w:pPr>
              <w:pStyle w:val="TableParagraph"/>
              <w:spacing w:line="23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Learning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(Suggested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Activities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Class)/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learning</w:t>
            </w:r>
          </w:p>
          <w:p w14:paraId="0CBFB31C" w14:textId="77777777" w:rsidR="008205FC" w:rsidRDefault="008205FC" w:rsidP="008205FC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before="37"/>
              <w:rPr>
                <w:sz w:val="20"/>
              </w:rPr>
            </w:pPr>
            <w:r>
              <w:rPr>
                <w:sz w:val="20"/>
              </w:rPr>
              <w:t>Poster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renewable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energy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</w:p>
          <w:p w14:paraId="2ECF0AE0" w14:textId="296F2FE8" w:rsidR="008205FC" w:rsidRPr="000B61F3" w:rsidRDefault="008205FC" w:rsidP="000B61F3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autoSpaceDE w:val="0"/>
              <w:autoSpaceDN w:val="0"/>
              <w:spacing w:line="244" w:lineRule="exac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Industry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</w:t>
            </w:r>
            <w:r w:rsidR="000B61F3">
              <w:rPr>
                <w:sz w:val="20"/>
              </w:rPr>
              <w:t>t</w:t>
            </w:r>
          </w:p>
        </w:tc>
      </w:tr>
      <w:tr w:rsidR="000379DF" w14:paraId="351028E6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8E69" w14:textId="77777777" w:rsidR="000379DF" w:rsidRDefault="000379DF" w:rsidP="000379DF">
            <w:pPr>
              <w:pStyle w:val="TableParagraph"/>
              <w:spacing w:line="23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outcome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(Course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Skill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Set)</w:t>
            </w:r>
          </w:p>
          <w:p w14:paraId="09F5C841" w14:textId="609E1880" w:rsidR="000379DF" w:rsidRDefault="000379DF" w:rsidP="000379DF">
            <w:pPr>
              <w:pStyle w:val="TableParagraph"/>
              <w:spacing w:line="234" w:lineRule="exact"/>
              <w:ind w:left="107"/>
              <w:rPr>
                <w:b/>
                <w:sz w:val="20"/>
              </w:rPr>
            </w:pP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student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0379DF" w14:paraId="4C85CF6A" w14:textId="77777777" w:rsidTr="000379DF">
        <w:trPr>
          <w:trHeight w:val="224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63A4" w14:textId="41B23D24" w:rsidR="000379DF" w:rsidRDefault="000379DF" w:rsidP="008205FC">
            <w:pPr>
              <w:pStyle w:val="TableParagraph"/>
              <w:spacing w:line="234" w:lineRule="exact"/>
              <w:ind w:left="107"/>
              <w:rPr>
                <w:rFonts w:ascii="Times New Roman"/>
                <w:sz w:val="20"/>
              </w:rPr>
            </w:pPr>
            <w:r w:rsidRPr="000379DF">
              <w:rPr>
                <w:rFonts w:ascii="Times New Roman"/>
                <w:b/>
                <w:bCs/>
                <w:sz w:val="20"/>
              </w:rPr>
              <w:t>CO1</w:t>
            </w:r>
            <w:r>
              <w:rPr>
                <w:rFonts w:ascii="Times New Roman"/>
                <w:sz w:val="20"/>
              </w:rPr>
              <w:t>-Describe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environmental</w:t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aspects</w:t>
            </w:r>
            <w:r>
              <w:rPr>
                <w:rFonts w:ascii="Times New Roman"/>
                <w:spacing w:val="4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renewable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resources.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Comparison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with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various</w:t>
            </w:r>
            <w:r>
              <w:rPr>
                <w:rFonts w:ascii="Times New Roman"/>
                <w:spacing w:val="-47"/>
                <w:sz w:val="20"/>
              </w:rPr>
              <w:t xml:space="preserve">    </w:t>
            </w:r>
            <w:r>
              <w:rPr>
                <w:rFonts w:ascii="Times New Roman"/>
                <w:sz w:val="20"/>
              </w:rPr>
              <w:t>conventional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systems,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their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prospects,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 limitations.</w:t>
            </w:r>
          </w:p>
          <w:p w14:paraId="6D43D759" w14:textId="22DCF71A" w:rsidR="000379DF" w:rsidRDefault="000379DF" w:rsidP="000379DF">
            <w:pPr>
              <w:pStyle w:val="TableParagraph"/>
              <w:ind w:left="107"/>
              <w:rPr>
                <w:rFonts w:ascii="Times New Roman"/>
                <w:sz w:val="20"/>
              </w:rPr>
            </w:pPr>
            <w:r w:rsidRPr="000379DF">
              <w:rPr>
                <w:rFonts w:ascii="Times New Roman"/>
                <w:b/>
                <w:bCs/>
                <w:sz w:val="20"/>
              </w:rPr>
              <w:t>CO2</w:t>
            </w:r>
            <w:r>
              <w:rPr>
                <w:rFonts w:ascii="Times New Roman"/>
                <w:sz w:val="20"/>
              </w:rPr>
              <w:t>-Describe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use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solar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various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components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used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production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with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respect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</w:p>
          <w:p w14:paraId="0D18058C" w14:textId="77777777" w:rsidR="000379DF" w:rsidRDefault="000379DF" w:rsidP="000379DF">
            <w:pPr>
              <w:pStyle w:val="TableParagraph"/>
              <w:spacing w:line="23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applications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like heating,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cooling, desalination,</w:t>
            </w:r>
            <w:r>
              <w:rPr>
                <w:rFonts w:ascii="Times New Roman"/>
                <w:spacing w:val="-3"/>
                <w:sz w:val="20"/>
              </w:rPr>
              <w:t xml:space="preserve"> and </w:t>
            </w:r>
            <w:r>
              <w:rPr>
                <w:rFonts w:ascii="Times New Roman"/>
                <w:sz w:val="20"/>
              </w:rPr>
              <w:t>power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generation.</w:t>
            </w:r>
          </w:p>
          <w:p w14:paraId="04193966" w14:textId="77777777" w:rsidR="000379DF" w:rsidRDefault="000379DF" w:rsidP="000379DF">
            <w:pPr>
              <w:pStyle w:val="TableParagraph"/>
              <w:spacing w:line="234" w:lineRule="exact"/>
              <w:ind w:left="107"/>
              <w:rPr>
                <w:rFonts w:ascii="Times New Roman"/>
                <w:sz w:val="20"/>
              </w:rPr>
            </w:pPr>
            <w:r w:rsidRPr="000379DF">
              <w:rPr>
                <w:rFonts w:ascii="Times New Roman"/>
                <w:b/>
                <w:bCs/>
                <w:sz w:val="20"/>
              </w:rPr>
              <w:t>CO3</w:t>
            </w:r>
            <w:r>
              <w:rPr>
                <w:rFonts w:ascii="Times New Roman"/>
                <w:sz w:val="20"/>
              </w:rPr>
              <w:t>-Understand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conversion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principles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wind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tidal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</w:p>
          <w:p w14:paraId="53681769" w14:textId="0F4B0B7A" w:rsidR="000379DF" w:rsidRDefault="000379DF" w:rsidP="000379DF">
            <w:pPr>
              <w:pStyle w:val="TableParagraph"/>
              <w:spacing w:line="234" w:lineRule="exact"/>
              <w:ind w:left="107"/>
              <w:rPr>
                <w:rFonts w:ascii="Times New Roman"/>
                <w:sz w:val="20"/>
              </w:rPr>
            </w:pPr>
            <w:r w:rsidRPr="000379DF">
              <w:rPr>
                <w:rFonts w:ascii="Times New Roman"/>
                <w:b/>
                <w:bCs/>
                <w:sz w:val="20"/>
              </w:rPr>
              <w:t>CO4</w:t>
            </w:r>
            <w:r>
              <w:rPr>
                <w:rFonts w:ascii="Times New Roman"/>
                <w:sz w:val="20"/>
              </w:rPr>
              <w:t>-Understand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concept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biomass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resources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green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</w:p>
          <w:p w14:paraId="2792F9CC" w14:textId="141F51D3" w:rsidR="000379DF" w:rsidRDefault="000379DF" w:rsidP="000379DF">
            <w:pPr>
              <w:pStyle w:val="TableParagraph"/>
              <w:spacing w:line="234" w:lineRule="exact"/>
              <w:ind w:left="107"/>
              <w:rPr>
                <w:b/>
                <w:sz w:val="20"/>
              </w:rPr>
            </w:pPr>
            <w:r w:rsidRPr="000379DF">
              <w:rPr>
                <w:rFonts w:ascii="Times New Roman"/>
                <w:b/>
                <w:bCs/>
                <w:sz w:val="20"/>
              </w:rPr>
              <w:t>CO</w:t>
            </w:r>
            <w:r>
              <w:rPr>
                <w:rFonts w:ascii="Times New Roman"/>
                <w:b/>
                <w:bCs/>
                <w:sz w:val="20"/>
              </w:rPr>
              <w:t>5-</w:t>
            </w:r>
            <w:r>
              <w:rPr>
                <w:rFonts w:ascii="Times New Roman"/>
                <w:sz w:val="20"/>
              </w:rPr>
              <w:t>Acquire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basic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knowledge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ocean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thermal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energy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conversion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hydrogen energy.</w:t>
            </w:r>
          </w:p>
        </w:tc>
      </w:tr>
      <w:tr w:rsidR="008205FC" w14:paraId="1D54200F" w14:textId="77777777" w:rsidTr="000379DF">
        <w:trPr>
          <w:trHeight w:val="3357"/>
          <w:jc w:val="center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B1A5" w14:textId="7BAB849F" w:rsidR="008205FC" w:rsidRDefault="008205FC" w:rsidP="008205FC">
            <w:pPr>
              <w:pStyle w:val="TableParagraph"/>
              <w:spacing w:line="234" w:lineRule="exact"/>
              <w:ind w:left="107"/>
              <w:rPr>
                <w:rFonts w:ascii="Times New Roman" w:hAnsi="Times New Roman"/>
                <w:b/>
                <w:sz w:val="20"/>
                <w:szCs w:val="20"/>
              </w:rPr>
            </w:pPr>
            <w:r w:rsidRPr="00477E5D">
              <w:rPr>
                <w:rFonts w:ascii="Times New Roman" w:hAnsi="Times New Roman"/>
                <w:b/>
                <w:sz w:val="20"/>
                <w:szCs w:val="20"/>
              </w:rPr>
              <w:t>The Correlation of Course Outcomes (CO’s) and Program Outcomes (PO’s)</w:t>
            </w:r>
          </w:p>
          <w:p w14:paraId="7E0BD213" w14:textId="77777777" w:rsidR="008205FC" w:rsidRDefault="008205FC" w:rsidP="008205FC">
            <w:pPr>
              <w:pStyle w:val="TableParagraph"/>
              <w:spacing w:line="234" w:lineRule="exact"/>
              <w:ind w:left="107"/>
              <w:rPr>
                <w:rFonts w:ascii="Times New Roman" w:hAnsi="Times New Roman"/>
                <w:b/>
                <w:sz w:val="20"/>
                <w:szCs w:val="20"/>
              </w:rPr>
            </w:pPr>
          </w:p>
          <w:tbl>
            <w:tblPr>
              <w:tblW w:w="91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1"/>
              <w:gridCol w:w="709"/>
              <w:gridCol w:w="709"/>
              <w:gridCol w:w="708"/>
              <w:gridCol w:w="82"/>
              <w:gridCol w:w="344"/>
              <w:gridCol w:w="600"/>
              <w:gridCol w:w="594"/>
              <w:gridCol w:w="594"/>
              <w:gridCol w:w="598"/>
              <w:gridCol w:w="598"/>
              <w:gridCol w:w="694"/>
              <w:gridCol w:w="694"/>
              <w:gridCol w:w="1012"/>
            </w:tblGrid>
            <w:tr w:rsidR="00510D49" w:rsidRPr="00477E5D" w14:paraId="577FEF88" w14:textId="0A3550B2" w:rsidTr="00510D49">
              <w:trPr>
                <w:trHeight w:val="227"/>
              </w:trPr>
              <w:tc>
                <w:tcPr>
                  <w:tcW w:w="1261" w:type="dxa"/>
                  <w:vAlign w:val="center"/>
                </w:tcPr>
                <w:p w14:paraId="367A44D0" w14:textId="3FE10FB9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Course </w:t>
                  </w: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208" w:type="dxa"/>
                  <w:gridSpan w:val="4"/>
                  <w:tcBorders>
                    <w:right w:val="single" w:sz="4" w:space="0" w:color="auto"/>
                  </w:tcBorders>
                  <w:vAlign w:val="center"/>
                </w:tcPr>
                <w:p w14:paraId="239E4473" w14:textId="77777777" w:rsidR="00510D49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14:paraId="3FB6225B" w14:textId="0231E6A4" w:rsidR="00510D49" w:rsidRPr="00477E5D" w:rsidRDefault="00510D49" w:rsidP="00510D4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BETCK</w:t>
                  </w:r>
                  <w:r w:rsidR="0077055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05E</w:t>
                  </w:r>
                </w:p>
                <w:p w14:paraId="4A812547" w14:textId="3B50AADE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8" w:type="dxa"/>
                  <w:gridSpan w:val="9"/>
                  <w:tcBorders>
                    <w:left w:val="single" w:sz="4" w:space="0" w:color="auto"/>
                  </w:tcBorders>
                  <w:vAlign w:val="center"/>
                </w:tcPr>
                <w:p w14:paraId="3A6565A7" w14:textId="20B7D34D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TITLE: </w:t>
                  </w:r>
                  <w:r w:rsidRPr="000379D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RENEWABLE ENERGY SOURCES</w:t>
                  </w:r>
                </w:p>
              </w:tc>
            </w:tr>
            <w:tr w:rsidR="00510D49" w:rsidRPr="00477E5D" w14:paraId="2D936763" w14:textId="692F9BE6" w:rsidTr="00510D49">
              <w:trPr>
                <w:trHeight w:val="227"/>
              </w:trPr>
              <w:tc>
                <w:tcPr>
                  <w:tcW w:w="1261" w:type="dxa"/>
                  <w:vMerge w:val="restart"/>
                  <w:vAlign w:val="center"/>
                </w:tcPr>
                <w:p w14:paraId="62150CF8" w14:textId="77777777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List of Course Outcomes</w:t>
                  </w:r>
                </w:p>
              </w:tc>
              <w:tc>
                <w:tcPr>
                  <w:tcW w:w="7936" w:type="dxa"/>
                  <w:gridSpan w:val="13"/>
                  <w:vAlign w:val="center"/>
                </w:tcPr>
                <w:p w14:paraId="6D353732" w14:textId="7B51D5B0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Program Outcomes</w:t>
                  </w:r>
                </w:p>
              </w:tc>
            </w:tr>
            <w:tr w:rsidR="00510D49" w:rsidRPr="00477E5D" w14:paraId="666F8BDC" w14:textId="64FC3383" w:rsidTr="00510D49">
              <w:trPr>
                <w:trHeight w:val="227"/>
              </w:trPr>
              <w:tc>
                <w:tcPr>
                  <w:tcW w:w="1261" w:type="dxa"/>
                  <w:vMerge/>
                  <w:vAlign w:val="center"/>
                </w:tcPr>
                <w:p w14:paraId="0AF1FBF0" w14:textId="77777777" w:rsidR="00510D49" w:rsidRPr="00477E5D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05AD7CB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PO1</w:t>
                  </w:r>
                </w:p>
              </w:tc>
              <w:tc>
                <w:tcPr>
                  <w:tcW w:w="709" w:type="dxa"/>
                  <w:vAlign w:val="center"/>
                </w:tcPr>
                <w:p w14:paraId="381543AA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PO2</w:t>
                  </w:r>
                </w:p>
              </w:tc>
              <w:tc>
                <w:tcPr>
                  <w:tcW w:w="708" w:type="dxa"/>
                  <w:vAlign w:val="center"/>
                </w:tcPr>
                <w:p w14:paraId="22D19E16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PO3</w:t>
                  </w:r>
                </w:p>
              </w:tc>
              <w:tc>
                <w:tcPr>
                  <w:tcW w:w="426" w:type="dxa"/>
                  <w:gridSpan w:val="2"/>
                  <w:vAlign w:val="center"/>
                </w:tcPr>
                <w:p w14:paraId="5EAA853C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PO4</w:t>
                  </w:r>
                </w:p>
              </w:tc>
              <w:tc>
                <w:tcPr>
                  <w:tcW w:w="600" w:type="dxa"/>
                  <w:vAlign w:val="center"/>
                </w:tcPr>
                <w:p w14:paraId="4EC6476E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PO5</w:t>
                  </w:r>
                </w:p>
              </w:tc>
              <w:tc>
                <w:tcPr>
                  <w:tcW w:w="594" w:type="dxa"/>
                  <w:vAlign w:val="center"/>
                </w:tcPr>
                <w:p w14:paraId="27AF31BC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PO6</w:t>
                  </w:r>
                </w:p>
              </w:tc>
              <w:tc>
                <w:tcPr>
                  <w:tcW w:w="594" w:type="dxa"/>
                  <w:vAlign w:val="center"/>
                </w:tcPr>
                <w:p w14:paraId="0713CCEC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PO7</w:t>
                  </w:r>
                </w:p>
              </w:tc>
              <w:tc>
                <w:tcPr>
                  <w:tcW w:w="598" w:type="dxa"/>
                  <w:vAlign w:val="center"/>
                </w:tcPr>
                <w:p w14:paraId="1DA92220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PO8</w:t>
                  </w:r>
                </w:p>
              </w:tc>
              <w:tc>
                <w:tcPr>
                  <w:tcW w:w="598" w:type="dxa"/>
                  <w:vAlign w:val="center"/>
                </w:tcPr>
                <w:p w14:paraId="7C8ED56D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PO9</w:t>
                  </w:r>
                </w:p>
              </w:tc>
              <w:tc>
                <w:tcPr>
                  <w:tcW w:w="694" w:type="dxa"/>
                  <w:vAlign w:val="center"/>
                </w:tcPr>
                <w:p w14:paraId="0E9EB275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PO10</w:t>
                  </w:r>
                </w:p>
              </w:tc>
              <w:tc>
                <w:tcPr>
                  <w:tcW w:w="694" w:type="dxa"/>
                  <w:vAlign w:val="center"/>
                </w:tcPr>
                <w:p w14:paraId="7930EFB8" w14:textId="77777777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PO11</w:t>
                  </w:r>
                </w:p>
              </w:tc>
              <w:tc>
                <w:tcPr>
                  <w:tcW w:w="1012" w:type="dxa"/>
                  <w:vAlign w:val="center"/>
                </w:tcPr>
                <w:p w14:paraId="140A33BD" w14:textId="4ABFC536" w:rsidR="00510D49" w:rsidRPr="00AD7D13" w:rsidRDefault="00510D49" w:rsidP="008205FC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AD7D13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PO12</w:t>
                  </w:r>
                </w:p>
              </w:tc>
            </w:tr>
            <w:tr w:rsidR="00510D49" w:rsidRPr="00477E5D" w14:paraId="63F9927F" w14:textId="54E1D913" w:rsidTr="00510D49">
              <w:trPr>
                <w:cantSplit/>
                <w:trHeight w:val="227"/>
              </w:trPr>
              <w:tc>
                <w:tcPr>
                  <w:tcW w:w="1261" w:type="dxa"/>
                  <w:vAlign w:val="center"/>
                </w:tcPr>
                <w:p w14:paraId="60556B95" w14:textId="77777777" w:rsidR="00510D49" w:rsidRPr="00477E5D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CO-1</w:t>
                  </w:r>
                </w:p>
              </w:tc>
              <w:tc>
                <w:tcPr>
                  <w:tcW w:w="709" w:type="dxa"/>
                  <w:vAlign w:val="center"/>
                </w:tcPr>
                <w:p w14:paraId="480D2C36" w14:textId="0AD91CD6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3C6601D6" w14:textId="0ED0805F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14:paraId="30615000" w14:textId="13F2B85E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6" w:type="dxa"/>
                  <w:gridSpan w:val="2"/>
                </w:tcPr>
                <w:p w14:paraId="2046E100" w14:textId="34DAA993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3033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0" w:type="dxa"/>
                </w:tcPr>
                <w:p w14:paraId="5A327E09" w14:textId="43A848DD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3033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4" w:type="dxa"/>
                </w:tcPr>
                <w:p w14:paraId="5E1A1295" w14:textId="6E3B6B47" w:rsidR="00510D49" w:rsidRPr="00AD7D13" w:rsidRDefault="00FE50FC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4" w:type="dxa"/>
                </w:tcPr>
                <w:p w14:paraId="2947CCE0" w14:textId="62B1F3BA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3033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8" w:type="dxa"/>
                  <w:vAlign w:val="center"/>
                </w:tcPr>
                <w:p w14:paraId="428B72AF" w14:textId="19412AB7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14:paraId="7ABB7E16" w14:textId="4A6DB144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05E0FC05" w14:textId="4C1DE47F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23310032" w14:textId="6BA98145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12" w:type="dxa"/>
                  <w:vAlign w:val="center"/>
                </w:tcPr>
                <w:p w14:paraId="3F095473" w14:textId="6BFC6D15" w:rsidR="00510D49" w:rsidRPr="0023329F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10D49" w:rsidRPr="00477E5D" w14:paraId="59DA7737" w14:textId="0FA300BF" w:rsidTr="00510D49">
              <w:trPr>
                <w:cantSplit/>
                <w:trHeight w:val="227"/>
              </w:trPr>
              <w:tc>
                <w:tcPr>
                  <w:tcW w:w="1261" w:type="dxa"/>
                  <w:vAlign w:val="center"/>
                </w:tcPr>
                <w:p w14:paraId="7876005A" w14:textId="77777777" w:rsidR="00510D49" w:rsidRPr="00477E5D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CO-2</w:t>
                  </w:r>
                </w:p>
              </w:tc>
              <w:tc>
                <w:tcPr>
                  <w:tcW w:w="709" w:type="dxa"/>
                  <w:vAlign w:val="center"/>
                </w:tcPr>
                <w:p w14:paraId="61F88450" w14:textId="4633F1D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15F8E893" w14:textId="6FD97D19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08FF1E61" w14:textId="2E165EAA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6" w:type="dxa"/>
                  <w:gridSpan w:val="2"/>
                </w:tcPr>
                <w:p w14:paraId="3E3D33F3" w14:textId="27BFDB89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0" w:type="dxa"/>
                </w:tcPr>
                <w:p w14:paraId="4CFEBA68" w14:textId="40613725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4" w:type="dxa"/>
                </w:tcPr>
                <w:p w14:paraId="63420C68" w14:textId="3145C8FA" w:rsidR="00510D49" w:rsidRPr="00AD7D13" w:rsidRDefault="00FE50FC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4" w:type="dxa"/>
                </w:tcPr>
                <w:p w14:paraId="77E2EFCF" w14:textId="3C90B01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8" w:type="dxa"/>
                  <w:vAlign w:val="center"/>
                </w:tcPr>
                <w:p w14:paraId="5816C5F8" w14:textId="74107B0E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14:paraId="7CB598FA" w14:textId="6D364A6D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5DBA9F83" w14:textId="31D3A844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5B86459F" w14:textId="60D13192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12" w:type="dxa"/>
                  <w:vAlign w:val="center"/>
                </w:tcPr>
                <w:p w14:paraId="62CC7CBE" w14:textId="0F9453D9" w:rsidR="00510D49" w:rsidRPr="0023329F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10D49" w:rsidRPr="00477E5D" w14:paraId="70E7B1CE" w14:textId="3CB61329" w:rsidTr="00510D49">
              <w:trPr>
                <w:cantSplit/>
                <w:trHeight w:val="227"/>
              </w:trPr>
              <w:tc>
                <w:tcPr>
                  <w:tcW w:w="1261" w:type="dxa"/>
                  <w:vAlign w:val="center"/>
                </w:tcPr>
                <w:p w14:paraId="2D1C4BED" w14:textId="77777777" w:rsidR="00510D49" w:rsidRPr="00477E5D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CO-3</w:t>
                  </w:r>
                </w:p>
              </w:tc>
              <w:tc>
                <w:tcPr>
                  <w:tcW w:w="709" w:type="dxa"/>
                  <w:vAlign w:val="center"/>
                </w:tcPr>
                <w:p w14:paraId="31999FDC" w14:textId="51D0C1FB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6D968FD0" w14:textId="05A117F4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4418170C" w14:textId="2B3A590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6" w:type="dxa"/>
                  <w:gridSpan w:val="2"/>
                </w:tcPr>
                <w:p w14:paraId="6B390431" w14:textId="0655EDD7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0" w:type="dxa"/>
                </w:tcPr>
                <w:p w14:paraId="0562CE08" w14:textId="6C8D6167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4" w:type="dxa"/>
                </w:tcPr>
                <w:p w14:paraId="3A86B0B2" w14:textId="616035D3" w:rsidR="00510D49" w:rsidRPr="00AD7D13" w:rsidRDefault="00FE50FC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4" w:type="dxa"/>
                </w:tcPr>
                <w:p w14:paraId="5C356172" w14:textId="15BF48D5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8" w:type="dxa"/>
                  <w:vAlign w:val="center"/>
                </w:tcPr>
                <w:p w14:paraId="06E848E1" w14:textId="374DBA5A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14:paraId="184099E3" w14:textId="56D237CD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015C4B25" w14:textId="1FEB0129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4CBB8E53" w14:textId="54679178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12" w:type="dxa"/>
                  <w:vAlign w:val="center"/>
                </w:tcPr>
                <w:p w14:paraId="60928AE7" w14:textId="4326F2EA" w:rsidR="00510D49" w:rsidRPr="0023329F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10D49" w:rsidRPr="00477E5D" w14:paraId="00F79B3D" w14:textId="05663E7E" w:rsidTr="00510D49">
              <w:trPr>
                <w:cantSplit/>
                <w:trHeight w:val="227"/>
              </w:trPr>
              <w:tc>
                <w:tcPr>
                  <w:tcW w:w="1261" w:type="dxa"/>
                  <w:vAlign w:val="center"/>
                </w:tcPr>
                <w:p w14:paraId="039D2FA4" w14:textId="77777777" w:rsidR="00510D49" w:rsidRPr="00477E5D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77E5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CO-4</w:t>
                  </w:r>
                </w:p>
              </w:tc>
              <w:tc>
                <w:tcPr>
                  <w:tcW w:w="709" w:type="dxa"/>
                  <w:vAlign w:val="center"/>
                </w:tcPr>
                <w:p w14:paraId="4039472C" w14:textId="50AE98F8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706C3D58" w14:textId="1020A676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037A5B6C" w14:textId="78754C82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6" w:type="dxa"/>
                  <w:gridSpan w:val="2"/>
                </w:tcPr>
                <w:p w14:paraId="0811FADB" w14:textId="2992072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0" w:type="dxa"/>
                </w:tcPr>
                <w:p w14:paraId="34D15503" w14:textId="06DE99E4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4" w:type="dxa"/>
                </w:tcPr>
                <w:p w14:paraId="5DB7296F" w14:textId="1A99AA42" w:rsidR="00510D49" w:rsidRPr="00AD7D13" w:rsidRDefault="00FE50FC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4" w:type="dxa"/>
                </w:tcPr>
                <w:p w14:paraId="56BD5CE4" w14:textId="6659BFE2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8" w:type="dxa"/>
                  <w:vAlign w:val="center"/>
                </w:tcPr>
                <w:p w14:paraId="39A1814D" w14:textId="3BF2E8AF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14:paraId="03EA4516" w14:textId="59B38538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4D6915DD" w14:textId="15984E2D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537893F4" w14:textId="244483DC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12" w:type="dxa"/>
                  <w:vAlign w:val="center"/>
                </w:tcPr>
                <w:p w14:paraId="0E76DC8C" w14:textId="31DDED47" w:rsidR="00510D49" w:rsidRPr="0023329F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10D49" w:rsidRPr="00477E5D" w14:paraId="4D51F2C9" w14:textId="2007FFF1" w:rsidTr="00510D49">
              <w:trPr>
                <w:cantSplit/>
                <w:trHeight w:val="227"/>
              </w:trPr>
              <w:tc>
                <w:tcPr>
                  <w:tcW w:w="1261" w:type="dxa"/>
                  <w:vAlign w:val="center"/>
                </w:tcPr>
                <w:p w14:paraId="360B255D" w14:textId="17CBBEB3" w:rsidR="00510D49" w:rsidRPr="00477E5D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CO-5</w:t>
                  </w:r>
                </w:p>
              </w:tc>
              <w:tc>
                <w:tcPr>
                  <w:tcW w:w="709" w:type="dxa"/>
                  <w:vAlign w:val="center"/>
                </w:tcPr>
                <w:p w14:paraId="64A52F16" w14:textId="552F335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300C3D2E" w14:textId="4F9EC6E5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6093CD8C" w14:textId="47050C90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6" w:type="dxa"/>
                  <w:gridSpan w:val="2"/>
                </w:tcPr>
                <w:p w14:paraId="21416AC6" w14:textId="62285567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0" w:type="dxa"/>
                </w:tcPr>
                <w:p w14:paraId="65A9EB85" w14:textId="24C281D8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4" w:type="dxa"/>
                </w:tcPr>
                <w:p w14:paraId="42BD32FF" w14:textId="7AB9E838" w:rsidR="00510D49" w:rsidRPr="00AD7D13" w:rsidRDefault="00FE50FC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4" w:type="dxa"/>
                </w:tcPr>
                <w:p w14:paraId="6F5A26C4" w14:textId="1C233D43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201C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98" w:type="dxa"/>
                  <w:vAlign w:val="center"/>
                </w:tcPr>
                <w:p w14:paraId="708E2E01" w14:textId="70D5612E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98" w:type="dxa"/>
                </w:tcPr>
                <w:p w14:paraId="1987BF7F" w14:textId="570A95B3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07CA2A9B" w14:textId="0EFBC461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94" w:type="dxa"/>
                </w:tcPr>
                <w:p w14:paraId="71D12A03" w14:textId="73834B89" w:rsidR="00510D49" w:rsidRPr="00AD7D13" w:rsidRDefault="00510D49" w:rsidP="00AD7D1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D83A6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12" w:type="dxa"/>
                  <w:vAlign w:val="center"/>
                </w:tcPr>
                <w:p w14:paraId="0C239D30" w14:textId="0377E7E3" w:rsidR="00510D49" w:rsidRPr="0023329F" w:rsidRDefault="00510D49" w:rsidP="00AD7D13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AD7D13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B677CAF" w14:textId="04014DC8" w:rsidR="008205FC" w:rsidRDefault="008205FC" w:rsidP="00AD7D13">
            <w:pPr>
              <w:pStyle w:val="TableParagraph"/>
              <w:spacing w:line="234" w:lineRule="exact"/>
              <w:rPr>
                <w:b/>
                <w:sz w:val="20"/>
              </w:rPr>
            </w:pP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  <w:r w:rsidRPr="008205FC">
              <w:rPr>
                <w:b/>
                <w:sz w:val="20"/>
              </w:rPr>
              <w:tab/>
            </w:r>
          </w:p>
          <w:p w14:paraId="68083131" w14:textId="77777777" w:rsidR="008205FC" w:rsidRDefault="008205FC" w:rsidP="008205FC">
            <w:pPr>
              <w:pStyle w:val="TableParagraph"/>
              <w:tabs>
                <w:tab w:val="left" w:pos="827"/>
                <w:tab w:val="left" w:pos="828"/>
              </w:tabs>
              <w:autoSpaceDE w:val="0"/>
              <w:autoSpaceDN w:val="0"/>
              <w:spacing w:line="244" w:lineRule="exact"/>
              <w:ind w:left="827"/>
              <w:rPr>
                <w:rFonts w:ascii="Times New Roman" w:hAnsi="Times New Roman"/>
                <w:sz w:val="20"/>
              </w:rPr>
            </w:pPr>
          </w:p>
        </w:tc>
      </w:tr>
    </w:tbl>
    <w:p w14:paraId="35C60368" w14:textId="07F60ABA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06387F" w14:textId="77777777" w:rsidR="00090C72" w:rsidRDefault="00090C72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2F77C90" w14:textId="0E1C9117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8F6CD35" w14:textId="2F2B70C0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0915163" w14:textId="51EC226C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AF172CE" w14:textId="4BCE466A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3703AD5" w14:textId="77777777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54B934F" w14:textId="77777777" w:rsidR="00211FBE" w:rsidRDefault="00211FBE" w:rsidP="00A31899">
      <w:pPr>
        <w:spacing w:line="310" w:lineRule="exac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211FBE" w:rsidSect="005F1352">
      <w:type w:val="continuous"/>
      <w:pgSz w:w="11916" w:h="16848"/>
      <w:pgMar w:top="343" w:right="1001" w:bottom="27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5FAC" w14:textId="77777777" w:rsidR="005F1352" w:rsidRDefault="005F1352" w:rsidP="008F05CA">
      <w:r>
        <w:separator/>
      </w:r>
    </w:p>
  </w:endnote>
  <w:endnote w:type="continuationSeparator" w:id="0">
    <w:p w14:paraId="25E2010C" w14:textId="77777777" w:rsidR="005F1352" w:rsidRDefault="005F1352" w:rsidP="008F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237AE" w14:textId="77777777" w:rsidR="005F1352" w:rsidRDefault="005F1352" w:rsidP="008F05CA">
      <w:r>
        <w:separator/>
      </w:r>
    </w:p>
  </w:footnote>
  <w:footnote w:type="continuationSeparator" w:id="0">
    <w:p w14:paraId="47597E5F" w14:textId="77777777" w:rsidR="005F1352" w:rsidRDefault="005F1352" w:rsidP="008F0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4D9B"/>
    <w:multiLevelType w:val="hybridMultilevel"/>
    <w:tmpl w:val="CF348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70B79"/>
    <w:multiLevelType w:val="hybridMultilevel"/>
    <w:tmpl w:val="8FCCEA24"/>
    <w:lvl w:ilvl="0" w:tplc="FD400E68">
      <w:start w:val="1"/>
      <w:numFmt w:val="decimal"/>
      <w:lvlText w:val="%1."/>
      <w:lvlJc w:val="left"/>
      <w:pPr>
        <w:ind w:left="559" w:hanging="360"/>
        <w:jc w:val="left"/>
      </w:pPr>
      <w:rPr>
        <w:rFonts w:ascii="Cambria" w:eastAsia="Cambria" w:hAnsi="Cambria" w:cs="Cambria" w:hint="default"/>
        <w:w w:val="99"/>
        <w:sz w:val="20"/>
        <w:szCs w:val="20"/>
        <w:lang w:val="en-US" w:eastAsia="en-US" w:bidi="ar-SA"/>
      </w:rPr>
    </w:lvl>
    <w:lvl w:ilvl="1" w:tplc="03D6912C">
      <w:numFmt w:val="bullet"/>
      <w:lvlText w:val="•"/>
      <w:lvlJc w:val="left"/>
      <w:pPr>
        <w:ind w:left="1509" w:hanging="360"/>
      </w:pPr>
      <w:rPr>
        <w:rFonts w:hint="default"/>
        <w:lang w:val="en-US" w:eastAsia="en-US" w:bidi="ar-SA"/>
      </w:rPr>
    </w:lvl>
    <w:lvl w:ilvl="2" w:tplc="DF320D7E">
      <w:numFmt w:val="bullet"/>
      <w:lvlText w:val="•"/>
      <w:lvlJc w:val="left"/>
      <w:pPr>
        <w:ind w:left="2458" w:hanging="360"/>
      </w:pPr>
      <w:rPr>
        <w:rFonts w:hint="default"/>
        <w:lang w:val="en-US" w:eastAsia="en-US" w:bidi="ar-SA"/>
      </w:rPr>
    </w:lvl>
    <w:lvl w:ilvl="3" w:tplc="FF96D9FE">
      <w:numFmt w:val="bullet"/>
      <w:lvlText w:val="•"/>
      <w:lvlJc w:val="left"/>
      <w:pPr>
        <w:ind w:left="3407" w:hanging="360"/>
      </w:pPr>
      <w:rPr>
        <w:rFonts w:hint="default"/>
        <w:lang w:val="en-US" w:eastAsia="en-US" w:bidi="ar-SA"/>
      </w:rPr>
    </w:lvl>
    <w:lvl w:ilvl="4" w:tplc="83F84AAA">
      <w:numFmt w:val="bullet"/>
      <w:lvlText w:val="•"/>
      <w:lvlJc w:val="left"/>
      <w:pPr>
        <w:ind w:left="4357" w:hanging="360"/>
      </w:pPr>
      <w:rPr>
        <w:rFonts w:hint="default"/>
        <w:lang w:val="en-US" w:eastAsia="en-US" w:bidi="ar-SA"/>
      </w:rPr>
    </w:lvl>
    <w:lvl w:ilvl="5" w:tplc="E7043A26">
      <w:numFmt w:val="bullet"/>
      <w:lvlText w:val="•"/>
      <w:lvlJc w:val="left"/>
      <w:pPr>
        <w:ind w:left="5306" w:hanging="360"/>
      </w:pPr>
      <w:rPr>
        <w:rFonts w:hint="default"/>
        <w:lang w:val="en-US" w:eastAsia="en-US" w:bidi="ar-SA"/>
      </w:rPr>
    </w:lvl>
    <w:lvl w:ilvl="6" w:tplc="21B0E0B8">
      <w:numFmt w:val="bullet"/>
      <w:lvlText w:val="•"/>
      <w:lvlJc w:val="left"/>
      <w:pPr>
        <w:ind w:left="6255" w:hanging="360"/>
      </w:pPr>
      <w:rPr>
        <w:rFonts w:hint="default"/>
        <w:lang w:val="en-US" w:eastAsia="en-US" w:bidi="ar-SA"/>
      </w:rPr>
    </w:lvl>
    <w:lvl w:ilvl="7" w:tplc="B6A692AA">
      <w:numFmt w:val="bullet"/>
      <w:lvlText w:val="•"/>
      <w:lvlJc w:val="left"/>
      <w:pPr>
        <w:ind w:left="7205" w:hanging="360"/>
      </w:pPr>
      <w:rPr>
        <w:rFonts w:hint="default"/>
        <w:lang w:val="en-US" w:eastAsia="en-US" w:bidi="ar-SA"/>
      </w:rPr>
    </w:lvl>
    <w:lvl w:ilvl="8" w:tplc="FE1AF6B0">
      <w:numFmt w:val="bullet"/>
      <w:lvlText w:val="•"/>
      <w:lvlJc w:val="left"/>
      <w:pPr>
        <w:ind w:left="815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DC95A20"/>
    <w:multiLevelType w:val="hybridMultilevel"/>
    <w:tmpl w:val="8A0EDDF8"/>
    <w:lvl w:ilvl="0" w:tplc="F3360CB4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A524E83C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2" w:tplc="F696876C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3" w:tplc="C5D6349C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  <w:lvl w:ilvl="4" w:tplc="A192E688">
      <w:numFmt w:val="bullet"/>
      <w:lvlText w:val="•"/>
      <w:lvlJc w:val="left"/>
      <w:pPr>
        <w:ind w:left="4513" w:hanging="360"/>
      </w:pPr>
      <w:rPr>
        <w:rFonts w:hint="default"/>
        <w:lang w:val="en-US" w:eastAsia="en-US" w:bidi="ar-SA"/>
      </w:rPr>
    </w:lvl>
    <w:lvl w:ilvl="5" w:tplc="9604B5E8">
      <w:numFmt w:val="bullet"/>
      <w:lvlText w:val="•"/>
      <w:lvlJc w:val="left"/>
      <w:pPr>
        <w:ind w:left="5436" w:hanging="360"/>
      </w:pPr>
      <w:rPr>
        <w:rFonts w:hint="default"/>
        <w:lang w:val="en-US" w:eastAsia="en-US" w:bidi="ar-SA"/>
      </w:rPr>
    </w:lvl>
    <w:lvl w:ilvl="6" w:tplc="04D0DCAE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7" w:tplc="B7BAC914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8" w:tplc="888E5272">
      <w:numFmt w:val="bullet"/>
      <w:lvlText w:val="•"/>
      <w:lvlJc w:val="left"/>
      <w:pPr>
        <w:ind w:left="820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08B3B92"/>
    <w:multiLevelType w:val="hybridMultilevel"/>
    <w:tmpl w:val="0D586478"/>
    <w:lvl w:ilvl="0" w:tplc="CC8EF9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46C661A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2" w:tplc="63202EA4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3" w:tplc="C7C09EE8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  <w:lvl w:ilvl="4" w:tplc="BC742554">
      <w:numFmt w:val="bullet"/>
      <w:lvlText w:val="•"/>
      <w:lvlJc w:val="left"/>
      <w:pPr>
        <w:ind w:left="4513" w:hanging="360"/>
      </w:pPr>
      <w:rPr>
        <w:rFonts w:hint="default"/>
        <w:lang w:val="en-US" w:eastAsia="en-US" w:bidi="ar-SA"/>
      </w:rPr>
    </w:lvl>
    <w:lvl w:ilvl="5" w:tplc="841A8366">
      <w:numFmt w:val="bullet"/>
      <w:lvlText w:val="•"/>
      <w:lvlJc w:val="left"/>
      <w:pPr>
        <w:ind w:left="5436" w:hanging="360"/>
      </w:pPr>
      <w:rPr>
        <w:rFonts w:hint="default"/>
        <w:lang w:val="en-US" w:eastAsia="en-US" w:bidi="ar-SA"/>
      </w:rPr>
    </w:lvl>
    <w:lvl w:ilvl="6" w:tplc="858A7458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7" w:tplc="C7AA3EE8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8" w:tplc="DD349ECE">
      <w:numFmt w:val="bullet"/>
      <w:lvlText w:val="•"/>
      <w:lvlJc w:val="left"/>
      <w:pPr>
        <w:ind w:left="820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8C375F2"/>
    <w:multiLevelType w:val="hybridMultilevel"/>
    <w:tmpl w:val="71AC75C4"/>
    <w:lvl w:ilvl="0" w:tplc="472268A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87658"/>
    <w:multiLevelType w:val="hybridMultilevel"/>
    <w:tmpl w:val="CEC29A3C"/>
    <w:lvl w:ilvl="0" w:tplc="75D87644">
      <w:start w:val="1"/>
      <w:numFmt w:val="decimal"/>
      <w:lvlText w:val="%1."/>
      <w:lvlJc w:val="left"/>
      <w:pPr>
        <w:ind w:left="827" w:hanging="360"/>
        <w:jc w:val="left"/>
      </w:pPr>
      <w:rPr>
        <w:rFonts w:ascii="Cambria" w:eastAsia="Cambria" w:hAnsi="Cambria" w:cs="Cambria" w:hint="default"/>
        <w:w w:val="99"/>
        <w:sz w:val="20"/>
        <w:szCs w:val="20"/>
        <w:lang w:val="en-US" w:eastAsia="en-US" w:bidi="ar-SA"/>
      </w:rPr>
    </w:lvl>
    <w:lvl w:ilvl="1" w:tplc="B43CCE86">
      <w:numFmt w:val="bullet"/>
      <w:lvlText w:val="•"/>
      <w:lvlJc w:val="left"/>
      <w:pPr>
        <w:ind w:left="1741" w:hanging="360"/>
      </w:pPr>
      <w:rPr>
        <w:rFonts w:hint="default"/>
        <w:lang w:val="en-US" w:eastAsia="en-US" w:bidi="ar-SA"/>
      </w:rPr>
    </w:lvl>
    <w:lvl w:ilvl="2" w:tplc="8B3E50D6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3" w:tplc="B97A224A">
      <w:numFmt w:val="bullet"/>
      <w:lvlText w:val="•"/>
      <w:lvlJc w:val="left"/>
      <w:pPr>
        <w:ind w:left="3584" w:hanging="360"/>
      </w:pPr>
      <w:rPr>
        <w:rFonts w:hint="default"/>
        <w:lang w:val="en-US" w:eastAsia="en-US" w:bidi="ar-SA"/>
      </w:rPr>
    </w:lvl>
    <w:lvl w:ilvl="4" w:tplc="DF02E5F2">
      <w:numFmt w:val="bullet"/>
      <w:lvlText w:val="•"/>
      <w:lvlJc w:val="left"/>
      <w:pPr>
        <w:ind w:left="4506" w:hanging="360"/>
      </w:pPr>
      <w:rPr>
        <w:rFonts w:hint="default"/>
        <w:lang w:val="en-US" w:eastAsia="en-US" w:bidi="ar-SA"/>
      </w:rPr>
    </w:lvl>
    <w:lvl w:ilvl="5" w:tplc="1B4455D8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6" w:tplc="9F1EF460">
      <w:numFmt w:val="bullet"/>
      <w:lvlText w:val="•"/>
      <w:lvlJc w:val="left"/>
      <w:pPr>
        <w:ind w:left="6349" w:hanging="360"/>
      </w:pPr>
      <w:rPr>
        <w:rFonts w:hint="default"/>
        <w:lang w:val="en-US" w:eastAsia="en-US" w:bidi="ar-SA"/>
      </w:rPr>
    </w:lvl>
    <w:lvl w:ilvl="7" w:tplc="CAA6F1A4">
      <w:numFmt w:val="bullet"/>
      <w:lvlText w:val="•"/>
      <w:lvlJc w:val="left"/>
      <w:pPr>
        <w:ind w:left="7271" w:hanging="360"/>
      </w:pPr>
      <w:rPr>
        <w:rFonts w:hint="default"/>
        <w:lang w:val="en-US" w:eastAsia="en-US" w:bidi="ar-SA"/>
      </w:rPr>
    </w:lvl>
    <w:lvl w:ilvl="8" w:tplc="BB5649CC">
      <w:numFmt w:val="bullet"/>
      <w:lvlText w:val="•"/>
      <w:lvlJc w:val="left"/>
      <w:pPr>
        <w:ind w:left="819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DBF5CE1"/>
    <w:multiLevelType w:val="hybridMultilevel"/>
    <w:tmpl w:val="D688CA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E7827"/>
    <w:multiLevelType w:val="hybridMultilevel"/>
    <w:tmpl w:val="A7BA0F78"/>
    <w:lvl w:ilvl="0" w:tplc="D51886E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DB27102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2" w:tplc="FBB013EE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3" w:tplc="0A72014C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  <w:lvl w:ilvl="4" w:tplc="2A428ABA">
      <w:numFmt w:val="bullet"/>
      <w:lvlText w:val="•"/>
      <w:lvlJc w:val="left"/>
      <w:pPr>
        <w:ind w:left="4513" w:hanging="360"/>
      </w:pPr>
      <w:rPr>
        <w:rFonts w:hint="default"/>
        <w:lang w:val="en-US" w:eastAsia="en-US" w:bidi="ar-SA"/>
      </w:rPr>
    </w:lvl>
    <w:lvl w:ilvl="5" w:tplc="8044454A">
      <w:numFmt w:val="bullet"/>
      <w:lvlText w:val="•"/>
      <w:lvlJc w:val="left"/>
      <w:pPr>
        <w:ind w:left="5436" w:hanging="360"/>
      </w:pPr>
      <w:rPr>
        <w:rFonts w:hint="default"/>
        <w:lang w:val="en-US" w:eastAsia="en-US" w:bidi="ar-SA"/>
      </w:rPr>
    </w:lvl>
    <w:lvl w:ilvl="6" w:tplc="B27CBA28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7" w:tplc="2250D6B6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8" w:tplc="B90C8CFC">
      <w:numFmt w:val="bullet"/>
      <w:lvlText w:val="•"/>
      <w:lvlJc w:val="left"/>
      <w:pPr>
        <w:ind w:left="820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5BE81976"/>
    <w:multiLevelType w:val="hybridMultilevel"/>
    <w:tmpl w:val="0AF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64930"/>
    <w:multiLevelType w:val="hybridMultilevel"/>
    <w:tmpl w:val="D42054F8"/>
    <w:lvl w:ilvl="0" w:tplc="1B54DCF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ar-SA"/>
      </w:rPr>
    </w:lvl>
    <w:lvl w:ilvl="1" w:tplc="18EC9CE4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2" w:tplc="433A731A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3" w:tplc="26086EBC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  <w:lvl w:ilvl="4" w:tplc="ABC2C4A2">
      <w:numFmt w:val="bullet"/>
      <w:lvlText w:val="•"/>
      <w:lvlJc w:val="left"/>
      <w:pPr>
        <w:ind w:left="4513" w:hanging="360"/>
      </w:pPr>
      <w:rPr>
        <w:rFonts w:hint="default"/>
        <w:lang w:val="en-US" w:eastAsia="en-US" w:bidi="ar-SA"/>
      </w:rPr>
    </w:lvl>
    <w:lvl w:ilvl="5" w:tplc="EC5C3DA6">
      <w:numFmt w:val="bullet"/>
      <w:lvlText w:val="•"/>
      <w:lvlJc w:val="left"/>
      <w:pPr>
        <w:ind w:left="5436" w:hanging="360"/>
      </w:pPr>
      <w:rPr>
        <w:rFonts w:hint="default"/>
        <w:lang w:val="en-US" w:eastAsia="en-US" w:bidi="ar-SA"/>
      </w:rPr>
    </w:lvl>
    <w:lvl w:ilvl="6" w:tplc="6CD6C9E4">
      <w:numFmt w:val="bullet"/>
      <w:lvlText w:val="•"/>
      <w:lvlJc w:val="left"/>
      <w:pPr>
        <w:ind w:left="6359" w:hanging="360"/>
      </w:pPr>
      <w:rPr>
        <w:rFonts w:hint="default"/>
        <w:lang w:val="en-US" w:eastAsia="en-US" w:bidi="ar-SA"/>
      </w:rPr>
    </w:lvl>
    <w:lvl w:ilvl="7" w:tplc="CF5A5FF2">
      <w:numFmt w:val="bullet"/>
      <w:lvlText w:val="•"/>
      <w:lvlJc w:val="left"/>
      <w:pPr>
        <w:ind w:left="7283" w:hanging="360"/>
      </w:pPr>
      <w:rPr>
        <w:rFonts w:hint="default"/>
        <w:lang w:val="en-US" w:eastAsia="en-US" w:bidi="ar-SA"/>
      </w:rPr>
    </w:lvl>
    <w:lvl w:ilvl="8" w:tplc="4C5AAFF0">
      <w:numFmt w:val="bullet"/>
      <w:lvlText w:val="•"/>
      <w:lvlJc w:val="left"/>
      <w:pPr>
        <w:ind w:left="820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7410319"/>
    <w:multiLevelType w:val="hybridMultilevel"/>
    <w:tmpl w:val="F15AA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F1805"/>
    <w:multiLevelType w:val="hybridMultilevel"/>
    <w:tmpl w:val="4A645946"/>
    <w:lvl w:ilvl="0" w:tplc="3DC8836C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48C88AF2">
      <w:numFmt w:val="bullet"/>
      <w:lvlText w:val="•"/>
      <w:lvlJc w:val="left"/>
      <w:pPr>
        <w:ind w:left="1741" w:hanging="360"/>
      </w:pPr>
      <w:rPr>
        <w:rFonts w:hint="default"/>
        <w:lang w:val="en-US" w:eastAsia="en-US" w:bidi="ar-SA"/>
      </w:rPr>
    </w:lvl>
    <w:lvl w:ilvl="2" w:tplc="EE746CF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3" w:tplc="51BCF36C">
      <w:numFmt w:val="bullet"/>
      <w:lvlText w:val="•"/>
      <w:lvlJc w:val="left"/>
      <w:pPr>
        <w:ind w:left="3584" w:hanging="360"/>
      </w:pPr>
      <w:rPr>
        <w:rFonts w:hint="default"/>
        <w:lang w:val="en-US" w:eastAsia="en-US" w:bidi="ar-SA"/>
      </w:rPr>
    </w:lvl>
    <w:lvl w:ilvl="4" w:tplc="0D4A2BC2">
      <w:numFmt w:val="bullet"/>
      <w:lvlText w:val="•"/>
      <w:lvlJc w:val="left"/>
      <w:pPr>
        <w:ind w:left="4506" w:hanging="360"/>
      </w:pPr>
      <w:rPr>
        <w:rFonts w:hint="default"/>
        <w:lang w:val="en-US" w:eastAsia="en-US" w:bidi="ar-SA"/>
      </w:rPr>
    </w:lvl>
    <w:lvl w:ilvl="5" w:tplc="2D80122E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6" w:tplc="EBEEAA04">
      <w:numFmt w:val="bullet"/>
      <w:lvlText w:val="•"/>
      <w:lvlJc w:val="left"/>
      <w:pPr>
        <w:ind w:left="6349" w:hanging="360"/>
      </w:pPr>
      <w:rPr>
        <w:rFonts w:hint="default"/>
        <w:lang w:val="en-US" w:eastAsia="en-US" w:bidi="ar-SA"/>
      </w:rPr>
    </w:lvl>
    <w:lvl w:ilvl="7" w:tplc="E688753C">
      <w:numFmt w:val="bullet"/>
      <w:lvlText w:val="•"/>
      <w:lvlJc w:val="left"/>
      <w:pPr>
        <w:ind w:left="7271" w:hanging="360"/>
      </w:pPr>
      <w:rPr>
        <w:rFonts w:hint="default"/>
        <w:lang w:val="en-US" w:eastAsia="en-US" w:bidi="ar-SA"/>
      </w:rPr>
    </w:lvl>
    <w:lvl w:ilvl="8" w:tplc="21B44048">
      <w:numFmt w:val="bullet"/>
      <w:lvlText w:val="•"/>
      <w:lvlJc w:val="left"/>
      <w:pPr>
        <w:ind w:left="8192" w:hanging="360"/>
      </w:pPr>
      <w:rPr>
        <w:rFonts w:hint="default"/>
        <w:lang w:val="en-US" w:eastAsia="en-US" w:bidi="ar-SA"/>
      </w:rPr>
    </w:lvl>
  </w:abstractNum>
  <w:num w:numId="1" w16cid:durableId="380323268">
    <w:abstractNumId w:val="10"/>
  </w:num>
  <w:num w:numId="2" w16cid:durableId="1249314983">
    <w:abstractNumId w:val="8"/>
  </w:num>
  <w:num w:numId="3" w16cid:durableId="1800878556">
    <w:abstractNumId w:val="0"/>
  </w:num>
  <w:num w:numId="4" w16cid:durableId="1631546674">
    <w:abstractNumId w:val="4"/>
  </w:num>
  <w:num w:numId="5" w16cid:durableId="1963801330">
    <w:abstractNumId w:val="6"/>
  </w:num>
  <w:num w:numId="6" w16cid:durableId="1589083">
    <w:abstractNumId w:val="5"/>
  </w:num>
  <w:num w:numId="7" w16cid:durableId="1391686531">
    <w:abstractNumId w:val="11"/>
  </w:num>
  <w:num w:numId="8" w16cid:durableId="698362642">
    <w:abstractNumId w:val="9"/>
  </w:num>
  <w:num w:numId="9" w16cid:durableId="192772477">
    <w:abstractNumId w:val="2"/>
  </w:num>
  <w:num w:numId="10" w16cid:durableId="1157115111">
    <w:abstractNumId w:val="1"/>
  </w:num>
  <w:num w:numId="11" w16cid:durableId="1835216258">
    <w:abstractNumId w:val="7"/>
  </w:num>
  <w:num w:numId="12" w16cid:durableId="1081948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F5"/>
    <w:rsid w:val="0003131A"/>
    <w:rsid w:val="000379DF"/>
    <w:rsid w:val="00067C9C"/>
    <w:rsid w:val="00071B7F"/>
    <w:rsid w:val="00090A88"/>
    <w:rsid w:val="00090C72"/>
    <w:rsid w:val="000A46A2"/>
    <w:rsid w:val="000B4429"/>
    <w:rsid w:val="000B61F3"/>
    <w:rsid w:val="00146658"/>
    <w:rsid w:val="0016785E"/>
    <w:rsid w:val="001D0F29"/>
    <w:rsid w:val="001D5C21"/>
    <w:rsid w:val="00211FBE"/>
    <w:rsid w:val="002302AD"/>
    <w:rsid w:val="002B72D0"/>
    <w:rsid w:val="002F1340"/>
    <w:rsid w:val="0035426A"/>
    <w:rsid w:val="003D20B9"/>
    <w:rsid w:val="003D77BD"/>
    <w:rsid w:val="00455BFA"/>
    <w:rsid w:val="0049714E"/>
    <w:rsid w:val="004A008B"/>
    <w:rsid w:val="004E2677"/>
    <w:rsid w:val="00510D49"/>
    <w:rsid w:val="00564331"/>
    <w:rsid w:val="00565F4B"/>
    <w:rsid w:val="005A73A0"/>
    <w:rsid w:val="005F1352"/>
    <w:rsid w:val="006575C1"/>
    <w:rsid w:val="00670597"/>
    <w:rsid w:val="00674DB4"/>
    <w:rsid w:val="00675F67"/>
    <w:rsid w:val="006D7509"/>
    <w:rsid w:val="006F7215"/>
    <w:rsid w:val="00770556"/>
    <w:rsid w:val="007D3300"/>
    <w:rsid w:val="00800763"/>
    <w:rsid w:val="008205FC"/>
    <w:rsid w:val="00831AEE"/>
    <w:rsid w:val="0087442E"/>
    <w:rsid w:val="008C44EB"/>
    <w:rsid w:val="008D22E8"/>
    <w:rsid w:val="008F05CA"/>
    <w:rsid w:val="00952FD0"/>
    <w:rsid w:val="00953ABD"/>
    <w:rsid w:val="00986173"/>
    <w:rsid w:val="009E1388"/>
    <w:rsid w:val="009E2F73"/>
    <w:rsid w:val="009F53B1"/>
    <w:rsid w:val="00A31899"/>
    <w:rsid w:val="00A61F08"/>
    <w:rsid w:val="00AD7D13"/>
    <w:rsid w:val="00AF315A"/>
    <w:rsid w:val="00B22A21"/>
    <w:rsid w:val="00B473F5"/>
    <w:rsid w:val="00B70FAE"/>
    <w:rsid w:val="00BA2480"/>
    <w:rsid w:val="00BD5E4A"/>
    <w:rsid w:val="00C120B4"/>
    <w:rsid w:val="00D37A01"/>
    <w:rsid w:val="00E1709C"/>
    <w:rsid w:val="00EB1903"/>
    <w:rsid w:val="00FA2938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5C2D6"/>
  <w15:docId w15:val="{F321FF7E-7284-4798-A0D0-6FF94163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98617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9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90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D5E4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F05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5CA"/>
  </w:style>
  <w:style w:type="paragraph" w:styleId="Footer">
    <w:name w:val="footer"/>
    <w:basedOn w:val="Normal"/>
    <w:link w:val="FooterChar"/>
    <w:uiPriority w:val="99"/>
    <w:unhideWhenUsed/>
    <w:rsid w:val="008F05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5CA"/>
  </w:style>
  <w:style w:type="character" w:styleId="UnresolvedMention">
    <w:name w:val="Unresolved Mention"/>
    <w:basedOn w:val="DefaultParagraphFont"/>
    <w:uiPriority w:val="99"/>
    <w:semiHidden/>
    <w:unhideWhenUsed/>
    <w:rsid w:val="000B6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pdfdrive.com/renewable-energy-sources-and-their-applications-e33423592.html" TargetMode="External"/><Relationship Id="rId3" Type="http://schemas.openxmlformats.org/officeDocument/2006/relationships/settings" Target="settings.xml"/><Relationship Id="rId21" Type="http://schemas.openxmlformats.org/officeDocument/2006/relationships/hyperlink" Target="%20%20%20%20%20%20%20%20%20%20%20%20%20%20https://onlinecourses.nptel.ac.in/noc18_ge09/preview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pdfdrive.com/renewable-energy-sources-and-their-applications-e3342359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dfdrive.com/non-conventional-energy-systems-nptel-d17376903.html" TargetMode="External"/><Relationship Id="rId20" Type="http://schemas.openxmlformats.org/officeDocument/2006/relationships/hyperlink" Target="http://www.pdfdrive.com/lecture-notes-on-renewable-energy-sources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pdfdrive.com/non-conventional-energy-systems-nptel-d17376903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pdfdrive.com/lecture-notes-on-renewable-energy-sources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pdfdrive.com/non-conventional-energy-sources-e10086374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KUSHAL</dc:creator>
  <cp:lastModifiedBy>MARIA SUSHMA S</cp:lastModifiedBy>
  <cp:revision>13</cp:revision>
  <cp:lastPrinted>2023-01-03T10:35:00Z</cp:lastPrinted>
  <dcterms:created xsi:type="dcterms:W3CDTF">2023-01-02T05:14:00Z</dcterms:created>
  <dcterms:modified xsi:type="dcterms:W3CDTF">2024-03-28T08:20:00Z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d4bcc747ca2e973e2bbc52754f7ba08a00a92e25161d7cbdb2670ba63abf2560</vt:lpwstr>
  </property>
</Properties>
</file>